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5" w:rsidRPr="00886D42" w:rsidRDefault="00417DD5" w:rsidP="006A0FCA">
      <w:pPr>
        <w:jc w:val="center"/>
        <w:rPr>
          <w:b/>
          <w:color w:val="FF0000"/>
          <w:sz w:val="20"/>
          <w:szCs w:val="20"/>
        </w:rPr>
      </w:pPr>
      <w:r w:rsidRPr="00886D42">
        <w:rPr>
          <w:b/>
          <w:color w:val="FF0000"/>
          <w:sz w:val="20"/>
          <w:szCs w:val="20"/>
        </w:rPr>
        <w:t>Actividades con regulación específica</w:t>
      </w:r>
    </w:p>
    <w:p w:rsidR="00417DD5" w:rsidRPr="006A0FCA" w:rsidRDefault="00417DD5" w:rsidP="006A0FCA">
      <w:pPr>
        <w:jc w:val="center"/>
        <w:rPr>
          <w:color w:val="FFFFFF" w:themeColor="background1"/>
          <w:sz w:val="20"/>
          <w:szCs w:val="20"/>
          <w:u w:val="single"/>
        </w:rPr>
      </w:pPr>
      <w:r w:rsidRPr="006A0FCA">
        <w:rPr>
          <w:sz w:val="20"/>
          <w:szCs w:val="20"/>
          <w:u w:val="single"/>
        </w:rPr>
        <w:t>Ley de Inversión Extranjera (arts. 7 y 8)</w:t>
      </w:r>
    </w:p>
    <w:tbl>
      <w:tblPr>
        <w:tblStyle w:val="Tablaconcuadrcula"/>
        <w:tblW w:w="0" w:type="auto"/>
        <w:tblLook w:val="04A0"/>
      </w:tblPr>
      <w:tblGrid>
        <w:gridCol w:w="1668"/>
        <w:gridCol w:w="7310"/>
      </w:tblGrid>
      <w:tr w:rsidR="00CF34A2" w:rsidRPr="00886D42" w:rsidTr="00886D42">
        <w:tc>
          <w:tcPr>
            <w:tcW w:w="1668" w:type="dxa"/>
            <w:shd w:val="clear" w:color="auto" w:fill="A6A6A6" w:themeFill="background1" w:themeFillShade="A6"/>
          </w:tcPr>
          <w:p w:rsidR="00CF34A2" w:rsidRPr="00886D42" w:rsidRDefault="00CF34A2" w:rsidP="00CF34A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86D42">
              <w:rPr>
                <w:b/>
                <w:color w:val="FFFFFF" w:themeColor="background1"/>
                <w:sz w:val="20"/>
                <w:szCs w:val="20"/>
              </w:rPr>
              <w:t>Actividades</w:t>
            </w:r>
            <w:r w:rsidRPr="00886D42">
              <w:rPr>
                <w:b/>
                <w:color w:val="FFFFFF" w:themeColor="background1"/>
                <w:sz w:val="20"/>
                <w:szCs w:val="20"/>
              </w:rPr>
              <w:t xml:space="preserve"> con participación hasta un</w:t>
            </w:r>
          </w:p>
        </w:tc>
        <w:tc>
          <w:tcPr>
            <w:tcW w:w="7310" w:type="dxa"/>
            <w:shd w:val="clear" w:color="auto" w:fill="A6A6A6" w:themeFill="background1" w:themeFillShade="A6"/>
          </w:tcPr>
          <w:p w:rsidR="00CF34A2" w:rsidRPr="00886D42" w:rsidRDefault="00CF34A2" w:rsidP="00CF34A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86D42">
              <w:rPr>
                <w:b/>
                <w:color w:val="FFFFFF" w:themeColor="background1"/>
                <w:sz w:val="20"/>
                <w:szCs w:val="20"/>
              </w:rPr>
              <w:t>Detalle</w:t>
            </w:r>
          </w:p>
        </w:tc>
      </w:tr>
      <w:tr w:rsidR="00CF34A2" w:rsidRPr="00886D42" w:rsidTr="00417DD5">
        <w:tc>
          <w:tcPr>
            <w:tcW w:w="1668" w:type="dxa"/>
          </w:tcPr>
          <w:p w:rsidR="00CF34A2" w:rsidRPr="00886D42" w:rsidRDefault="00CF34A2" w:rsidP="00CF34A2">
            <w:pPr>
              <w:rPr>
                <w:i/>
                <w:color w:val="FF0000"/>
                <w:sz w:val="20"/>
                <w:szCs w:val="20"/>
              </w:rPr>
            </w:pPr>
            <w:r w:rsidRPr="00886D42">
              <w:rPr>
                <w:i/>
                <w:color w:val="FF0000"/>
                <w:sz w:val="20"/>
                <w:szCs w:val="20"/>
              </w:rPr>
              <w:t>10%</w:t>
            </w:r>
          </w:p>
          <w:p w:rsidR="00CF34A2" w:rsidRPr="00886D42" w:rsidRDefault="00CF34A2" w:rsidP="00CF34A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310" w:type="dxa"/>
          </w:tcPr>
          <w:p w:rsidR="00CF34A2" w:rsidRPr="00886D42" w:rsidRDefault="00CF34A2" w:rsidP="00CF34A2">
            <w:pPr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Sociedades cooperativas de producción</w:t>
            </w:r>
          </w:p>
          <w:p w:rsidR="00CF34A2" w:rsidRPr="00886D42" w:rsidRDefault="00CF34A2" w:rsidP="00CF34A2">
            <w:pPr>
              <w:rPr>
                <w:color w:val="FF0000"/>
                <w:sz w:val="20"/>
                <w:szCs w:val="20"/>
              </w:rPr>
            </w:pPr>
          </w:p>
        </w:tc>
      </w:tr>
      <w:tr w:rsidR="00CF34A2" w:rsidRPr="00886D42" w:rsidTr="00417DD5">
        <w:tc>
          <w:tcPr>
            <w:tcW w:w="1668" w:type="dxa"/>
          </w:tcPr>
          <w:p w:rsidR="00CF34A2" w:rsidRPr="00886D42" w:rsidRDefault="00CF34A2" w:rsidP="00CF34A2">
            <w:pPr>
              <w:rPr>
                <w:i/>
                <w:color w:val="FF0000"/>
                <w:sz w:val="20"/>
                <w:szCs w:val="20"/>
              </w:rPr>
            </w:pPr>
            <w:r w:rsidRPr="00886D42">
              <w:rPr>
                <w:i/>
                <w:color w:val="FF0000"/>
                <w:sz w:val="20"/>
                <w:szCs w:val="20"/>
              </w:rPr>
              <w:t>25%</w:t>
            </w:r>
          </w:p>
          <w:p w:rsidR="00CF34A2" w:rsidRPr="00886D42" w:rsidRDefault="00CF34A2" w:rsidP="00CF34A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310" w:type="dxa"/>
          </w:tcPr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Transporte aéreo nacional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Transporte en aerotaxi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Transporte aéreo especializado</w:t>
            </w:r>
          </w:p>
          <w:p w:rsidR="00CF34A2" w:rsidRPr="00886D42" w:rsidRDefault="00CF34A2" w:rsidP="00417DD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F34A2" w:rsidRPr="00886D42" w:rsidTr="00417DD5">
        <w:tc>
          <w:tcPr>
            <w:tcW w:w="1668" w:type="dxa"/>
          </w:tcPr>
          <w:p w:rsidR="00CF34A2" w:rsidRPr="00886D42" w:rsidRDefault="00CF34A2" w:rsidP="00CF34A2">
            <w:pPr>
              <w:rPr>
                <w:i/>
                <w:color w:val="FF0000"/>
                <w:sz w:val="20"/>
                <w:szCs w:val="20"/>
              </w:rPr>
            </w:pPr>
            <w:r w:rsidRPr="00886D42">
              <w:rPr>
                <w:i/>
                <w:color w:val="FF0000"/>
                <w:sz w:val="20"/>
                <w:szCs w:val="20"/>
              </w:rPr>
              <w:t>49%</w:t>
            </w:r>
          </w:p>
          <w:p w:rsidR="00CF34A2" w:rsidRPr="00886D42" w:rsidRDefault="00CF34A2" w:rsidP="00CF34A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310" w:type="dxa"/>
          </w:tcPr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Instituciones de seguros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Instituciones de fianzas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Casas de cambio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Almacenes generales de depósito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Arrendadoras financieras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Empresas de factoraje financiero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Sociedades financieras de objeto limitado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Sociedades a las que se refiere el artículo 12 Bis de la Ley del Mercado de Valores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Administradoras de fondos para el retiro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Fabricación y comercialización de explosivos, armas de fuego, cartuchos, municiones y fuegos artificiales, sin incluir la adquisición y utilización de explosivos para actividades industriales y extractivas, ni la elaboración de mezclas explosivas para el consumo de dichas actividades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Impresión y publicación de periódicos para circulación exclusiva en territorio nacional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Acciones serie "T" de sociedades que tengan en propiedad tierras agrícolas, ganaderas y forestales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Pesca en agua dulce, costera y en la zona económica exclusiva, sin incluir acuacultura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Administración portuaria integral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Servicios portuarios de pilotaje a las embarcaciones para realizar operaciones de navegación interior en los términos de la Ley de la materia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Sociedades navieras dedicadas a la explotación comercial de embarcaciones para la navegación interior y de cabotaje, con excepción de cruceros turísticos y la explotación de dragas y artefactos navales para la construcción, conservación y operación portuaria</w:t>
            </w:r>
          </w:p>
          <w:p w:rsidR="00417DD5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Suministro de combustibles y lubricantes para embarcaciones y aeronaves y equipo ferroviario</w:t>
            </w:r>
          </w:p>
          <w:p w:rsidR="00CF34A2" w:rsidRPr="00886D42" w:rsidRDefault="00CF34A2" w:rsidP="00417D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86D42">
              <w:rPr>
                <w:sz w:val="20"/>
                <w:szCs w:val="20"/>
              </w:rPr>
              <w:t>Radiodifusión. Dentro de este máximo de inversión extranjera se estará a la reciprocidad que exista en el país en el que se encuentre constituido el inversionista o el agente económico que controle en última instancia a éste, directa o indirectamente</w:t>
            </w:r>
          </w:p>
        </w:tc>
      </w:tr>
    </w:tbl>
    <w:p w:rsidR="00CF34A2" w:rsidRPr="00886D42" w:rsidRDefault="00CF34A2" w:rsidP="00CF34A2">
      <w:pPr>
        <w:rPr>
          <w:color w:val="FF0000"/>
          <w:sz w:val="20"/>
          <w:szCs w:val="20"/>
        </w:rPr>
      </w:pPr>
    </w:p>
    <w:p w:rsidR="00417DD5" w:rsidRPr="00886D42" w:rsidRDefault="00417DD5" w:rsidP="00417DD5">
      <w:pPr>
        <w:jc w:val="both"/>
        <w:rPr>
          <w:b/>
          <w:sz w:val="20"/>
          <w:szCs w:val="20"/>
        </w:rPr>
      </w:pPr>
      <w:r w:rsidRPr="00886D42">
        <w:rPr>
          <w:b/>
          <w:sz w:val="20"/>
          <w:szCs w:val="20"/>
        </w:rPr>
        <w:t>A</w:t>
      </w:r>
      <w:r w:rsidRPr="00886D42">
        <w:rPr>
          <w:b/>
          <w:sz w:val="20"/>
          <w:szCs w:val="20"/>
        </w:rPr>
        <w:t>ctividades de transporte internacional de pasajeros, turismo, y de carga entre puntos del territorio mexicano y el servicio de administración de centrales camioneras de pasajeros y servicios auxiliares</w:t>
      </w:r>
    </w:p>
    <w:p w:rsidR="00CF34A2" w:rsidRPr="00886D42" w:rsidRDefault="00CF34A2" w:rsidP="00417DD5">
      <w:pPr>
        <w:jc w:val="both"/>
        <w:rPr>
          <w:sz w:val="20"/>
          <w:szCs w:val="20"/>
        </w:rPr>
      </w:pPr>
      <w:r w:rsidRPr="00886D42">
        <w:rPr>
          <w:sz w:val="20"/>
          <w:szCs w:val="20"/>
        </w:rPr>
        <w:lastRenderedPageBreak/>
        <w:t xml:space="preserve">La Ley de Inversión Extranjera </w:t>
      </w:r>
      <w:r w:rsidR="00417DD5" w:rsidRPr="00886D42">
        <w:rPr>
          <w:sz w:val="20"/>
          <w:szCs w:val="20"/>
        </w:rPr>
        <w:t xml:space="preserve">(LIE) </w:t>
      </w:r>
      <w:r w:rsidRPr="00886D42">
        <w:rPr>
          <w:sz w:val="20"/>
          <w:szCs w:val="20"/>
        </w:rPr>
        <w:t xml:space="preserve">señala que </w:t>
      </w:r>
      <w:r w:rsidR="00417DD5" w:rsidRPr="00886D42">
        <w:rPr>
          <w:sz w:val="20"/>
          <w:szCs w:val="20"/>
        </w:rPr>
        <w:t xml:space="preserve">estas actividades </w:t>
      </w:r>
      <w:r w:rsidRPr="00886D42">
        <w:rPr>
          <w:sz w:val="20"/>
          <w:szCs w:val="20"/>
        </w:rPr>
        <w:t xml:space="preserve">están reservadas de manera exclusiva a mexicanos o a sociedades mexicanas con cláusula de exclusión de extranjeros; sin embargo, la inversión extranjera podrá participar en ellas de acuerdo </w:t>
      </w:r>
      <w:r w:rsidR="00417DD5" w:rsidRPr="00886D42">
        <w:rPr>
          <w:sz w:val="20"/>
          <w:szCs w:val="20"/>
        </w:rPr>
        <w:t xml:space="preserve">con </w:t>
      </w:r>
      <w:r w:rsidRPr="00886D42">
        <w:rPr>
          <w:sz w:val="20"/>
          <w:szCs w:val="20"/>
        </w:rPr>
        <w:t>lo siguiente:</w:t>
      </w:r>
    </w:p>
    <w:p w:rsidR="00CF34A2" w:rsidRPr="00886D42" w:rsidRDefault="00CF34A2" w:rsidP="00417DD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A partir del 1 de enero de 2001, hasta 51% del capital</w:t>
      </w:r>
      <w:r w:rsidR="00417DD5" w:rsidRPr="00886D42">
        <w:rPr>
          <w:sz w:val="20"/>
          <w:szCs w:val="20"/>
        </w:rPr>
        <w:t xml:space="preserve"> social de sociedades mexicanas, </w:t>
      </w:r>
      <w:r w:rsidRPr="00886D42">
        <w:rPr>
          <w:sz w:val="20"/>
          <w:szCs w:val="20"/>
        </w:rPr>
        <w:t>y</w:t>
      </w:r>
    </w:p>
    <w:p w:rsidR="00CF34A2" w:rsidRPr="00886D42" w:rsidRDefault="00CF34A2" w:rsidP="00417DD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A partir del 1 de enero de 2004, hasta 100% del capital social de sociedades mexicanas sin necesidad de obtener la reso</w:t>
      </w:r>
      <w:r w:rsidR="00417DD5" w:rsidRPr="00886D42">
        <w:rPr>
          <w:sz w:val="20"/>
          <w:szCs w:val="20"/>
        </w:rPr>
        <w:t>lución favorable de la Comisión</w:t>
      </w:r>
    </w:p>
    <w:p w:rsidR="00417DD5" w:rsidRPr="00886D42" w:rsidRDefault="00417DD5" w:rsidP="00417DD5">
      <w:pPr>
        <w:jc w:val="both"/>
        <w:rPr>
          <w:sz w:val="20"/>
          <w:szCs w:val="20"/>
        </w:rPr>
      </w:pPr>
    </w:p>
    <w:p w:rsidR="00417DD5" w:rsidRPr="00886D42" w:rsidRDefault="00417DD5" w:rsidP="00417DD5">
      <w:pPr>
        <w:jc w:val="both"/>
        <w:rPr>
          <w:b/>
          <w:sz w:val="20"/>
          <w:szCs w:val="20"/>
        </w:rPr>
      </w:pPr>
      <w:r w:rsidRPr="00886D42">
        <w:rPr>
          <w:b/>
          <w:sz w:val="20"/>
          <w:szCs w:val="20"/>
        </w:rPr>
        <w:t>A</w:t>
      </w:r>
      <w:r w:rsidR="00CF34A2" w:rsidRPr="00886D42">
        <w:rPr>
          <w:b/>
          <w:sz w:val="20"/>
          <w:szCs w:val="20"/>
        </w:rPr>
        <w:t xml:space="preserve">ctividades de fabricación y ensamble de partes y equipos y accesorios para la industria </w:t>
      </w:r>
      <w:r w:rsidRPr="00886D42">
        <w:rPr>
          <w:b/>
          <w:sz w:val="20"/>
          <w:szCs w:val="20"/>
        </w:rPr>
        <w:t>a</w:t>
      </w:r>
      <w:r w:rsidR="00CF34A2" w:rsidRPr="00886D42">
        <w:rPr>
          <w:b/>
          <w:sz w:val="20"/>
          <w:szCs w:val="20"/>
        </w:rPr>
        <w:t>utomotriz, de edificación, construcción e instalación de obras</w:t>
      </w:r>
    </w:p>
    <w:p w:rsidR="00CF34A2" w:rsidRPr="00886D42" w:rsidRDefault="00417DD5" w:rsidP="00417DD5">
      <w:p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La LIE</w:t>
      </w:r>
      <w:r w:rsidR="00CF34A2" w:rsidRPr="00886D42">
        <w:rPr>
          <w:sz w:val="20"/>
          <w:szCs w:val="20"/>
        </w:rPr>
        <w:t xml:space="preserve"> establece que:</w:t>
      </w:r>
      <w:r w:rsidRPr="00886D42">
        <w:rPr>
          <w:sz w:val="20"/>
          <w:szCs w:val="20"/>
        </w:rPr>
        <w:t xml:space="preserve"> a</w:t>
      </w:r>
      <w:r w:rsidR="00CF34A2" w:rsidRPr="00886D42">
        <w:rPr>
          <w:sz w:val="20"/>
          <w:szCs w:val="20"/>
        </w:rPr>
        <w:t xml:space="preserve"> partir del 1 de enero de 1999 la inversión extranjera puede participar hasta 100% en el capital social de sociedades mexicanas sin necesidad de obtener la resolución favorable de la Comisión.</w:t>
      </w:r>
    </w:p>
    <w:p w:rsidR="00CF34A2" w:rsidRPr="00886D42" w:rsidRDefault="00CF34A2" w:rsidP="00417DD5">
      <w:pPr>
        <w:jc w:val="both"/>
        <w:rPr>
          <w:sz w:val="20"/>
          <w:szCs w:val="20"/>
        </w:rPr>
      </w:pPr>
      <w:r w:rsidRPr="00886D42">
        <w:rPr>
          <w:b/>
          <w:sz w:val="20"/>
          <w:szCs w:val="20"/>
        </w:rPr>
        <w:t>Actividades donde se requiere autorización de la Comisión Nacional de Inversiones Extranjeras para que la inversión extranjera participe en una proporción mayor a 49%</w:t>
      </w:r>
      <w:r w:rsidRPr="00886D42">
        <w:rPr>
          <w:sz w:val="20"/>
          <w:szCs w:val="20"/>
        </w:rPr>
        <w:t>:</w:t>
      </w:r>
    </w:p>
    <w:p w:rsidR="00417DD5" w:rsidRPr="00886D42" w:rsidRDefault="00417DD5" w:rsidP="00417DD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Servicios portuarios a las embarcaciones para realizar sus operaciones de navegación interior, tales como remolque, amarre de cabos y lanchaje</w:t>
      </w:r>
    </w:p>
    <w:p w:rsidR="00417DD5" w:rsidRPr="00886D42" w:rsidRDefault="00417DD5" w:rsidP="00417DD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Sociedades navieras dedicadas a la explotación de embarcaciones exclusivamente en tráfico de altura</w:t>
      </w:r>
    </w:p>
    <w:p w:rsidR="00417DD5" w:rsidRPr="00886D42" w:rsidRDefault="00417DD5" w:rsidP="00417DD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Sociedades concesionarias o permisionarias de aeródromos de servicio al público</w:t>
      </w:r>
    </w:p>
    <w:p w:rsidR="00417DD5" w:rsidRPr="00886D42" w:rsidRDefault="00417DD5" w:rsidP="00417DD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Servicios privados de educación preescolar, primaria, secundaria, media superior, superior y combinados</w:t>
      </w:r>
    </w:p>
    <w:p w:rsidR="00417DD5" w:rsidRPr="00886D42" w:rsidRDefault="00417DD5" w:rsidP="00417DD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Servicios legales</w:t>
      </w:r>
    </w:p>
    <w:p w:rsidR="00A35FD9" w:rsidRDefault="00417DD5" w:rsidP="00417DD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 w:rsidRPr="00886D42">
        <w:rPr>
          <w:sz w:val="20"/>
          <w:szCs w:val="20"/>
        </w:rPr>
        <w:t>Construcción, operación y explotación de vías férreas que sean vía general de comunicación, y prestación del servicio público de transporte ferroviario</w:t>
      </w:r>
    </w:p>
    <w:p w:rsidR="00125F46" w:rsidRPr="00125F46" w:rsidRDefault="00125F46" w:rsidP="00125F46">
      <w:pPr>
        <w:jc w:val="both"/>
        <w:rPr>
          <w:b/>
          <w:sz w:val="20"/>
          <w:szCs w:val="20"/>
        </w:rPr>
      </w:pPr>
      <w:r w:rsidRPr="00125F46">
        <w:rPr>
          <w:b/>
          <w:sz w:val="20"/>
          <w:szCs w:val="20"/>
        </w:rPr>
        <w:t>Actividades de Prestación de los servicios de Videotexto y conmutación en paquete</w:t>
      </w:r>
    </w:p>
    <w:p w:rsidR="00125F46" w:rsidRPr="00125F46" w:rsidRDefault="00125F46" w:rsidP="00125F46">
      <w:pPr>
        <w:jc w:val="both"/>
        <w:rPr>
          <w:sz w:val="20"/>
          <w:szCs w:val="20"/>
        </w:rPr>
      </w:pPr>
      <w:r>
        <w:rPr>
          <w:sz w:val="20"/>
          <w:szCs w:val="20"/>
        </w:rPr>
        <w:t>La LIE establece que a</w:t>
      </w:r>
      <w:r w:rsidRPr="00125F46">
        <w:rPr>
          <w:sz w:val="20"/>
          <w:szCs w:val="20"/>
        </w:rPr>
        <w:t xml:space="preserve"> partir del 1o de julio de 1995, la inversión extranjera podrá participar hasta el 100% en las sociedades mexicanas, sin que sea necesario obtener la resolución favorable de la Comisión.</w:t>
      </w:r>
    </w:p>
    <w:sectPr w:rsidR="00125F46" w:rsidRPr="00125F46" w:rsidSect="00A35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05"/>
    <w:multiLevelType w:val="hybridMultilevel"/>
    <w:tmpl w:val="75001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3F1F"/>
    <w:multiLevelType w:val="hybridMultilevel"/>
    <w:tmpl w:val="98DCB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634A"/>
    <w:multiLevelType w:val="hybridMultilevel"/>
    <w:tmpl w:val="B11C1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056E5"/>
    <w:multiLevelType w:val="hybridMultilevel"/>
    <w:tmpl w:val="B6D47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0492"/>
    <w:multiLevelType w:val="hybridMultilevel"/>
    <w:tmpl w:val="14CA0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F34A2"/>
    <w:rsid w:val="00125F46"/>
    <w:rsid w:val="00417DD5"/>
    <w:rsid w:val="006A0FCA"/>
    <w:rsid w:val="00886D42"/>
    <w:rsid w:val="00A35FD9"/>
    <w:rsid w:val="00C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4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A0F8-D236-477A-A913-30194EE6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Eromero956</dc:creator>
  <cp:keywords/>
  <dc:description/>
  <cp:lastModifiedBy>Eromero956</cp:lastModifiedBy>
  <cp:revision>3</cp:revision>
  <dcterms:created xsi:type="dcterms:W3CDTF">2015-08-05T19:53:00Z</dcterms:created>
  <dcterms:modified xsi:type="dcterms:W3CDTF">2015-08-05T20:45:00Z</dcterms:modified>
</cp:coreProperties>
</file>