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Rule="auto"/>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Aviso por el que se dan a conocer los nombres de los titulares y números de programas de la industria manufacturera, maquiladora y de servicios de exportación suspendidos</w:t>
      </w:r>
    </w:p>
    <w:p w:rsidR="00000000" w:rsidDel="00000000" w:rsidP="00000000" w:rsidRDefault="00000000" w:rsidRPr="00000000" w14:paraId="00000002">
      <w:pPr>
        <w:shd w:fill="ffffff" w:val="clear"/>
        <w:spacing w:after="200" w:lineRule="auto"/>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 de julio de 2020)</w:t>
      </w:r>
    </w:p>
    <w:p w:rsidR="00000000" w:rsidDel="00000000" w:rsidP="00000000" w:rsidRDefault="00000000" w:rsidRPr="00000000" w14:paraId="00000003">
      <w:pPr>
        <w:shd w:fill="ffffff" w:val="clear"/>
        <w:spacing w:after="200" w:lineRule="auto"/>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shd w:fill="ffffff" w:val="clear"/>
        <w:spacing w:after="200" w:lineRule="auto"/>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ECONOMÍA.- Secretaría de Economía.</w:t>
      </w:r>
    </w:p>
    <w:p w:rsidR="00000000" w:rsidDel="00000000" w:rsidP="00000000" w:rsidRDefault="00000000" w:rsidRPr="00000000" w14:paraId="0000000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Secretaría de Economía, por conducto de la Dirección General de Facilitación Comercial y de Comercio Exterior, con fundamento en lo dispuesto por los artículos 14, 26 y 34 fracciones I y XXXIII de la Ley Orgánica de la Administración Pública Federal; 5o. fracción XI de la Ley de Comercio Exterior; 1, 2 apartado A, fracción II, numeral 15, 11 y 12 fracciones IV, X y XXIX y 32, fracciones XI y XX del Reglamento Interior de la Secretaría de Economía, </w:t>
      </w:r>
      <w:r w:rsidDel="00000000" w:rsidR="00000000" w:rsidRPr="00000000">
        <w:rPr>
          <w:sz w:val="18"/>
          <w:szCs w:val="18"/>
          <w:rtl w:val="0"/>
        </w:rPr>
        <w:t xml:space="preserve">artículo Sexto del Acuerdo por el que se suspenden términos en la Secretaría de Economía y se establecen medidas administrativas para contener la propagación del coronavirus COVID-19; </w:t>
      </w:r>
      <w:r w:rsidDel="00000000" w:rsidR="00000000" w:rsidRPr="00000000">
        <w:rPr>
          <w:color w:val="2f2f2f"/>
          <w:sz w:val="18"/>
          <w:szCs w:val="18"/>
          <w:rtl w:val="0"/>
        </w:rPr>
        <w:t xml:space="preserve">25, 27 fracción I, 29 y 30 del Decreto para el Fomento de la Industria Manufacturera, Maquiladora y de Servicios de Exportación, y</w:t>
      </w:r>
    </w:p>
    <w:p w:rsidR="00000000" w:rsidDel="00000000" w:rsidP="00000000" w:rsidRDefault="00000000" w:rsidRPr="00000000" w14:paraId="00000006">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w:t>
      </w:r>
    </w:p>
    <w:p w:rsidR="00000000" w:rsidDel="00000000" w:rsidP="00000000" w:rsidRDefault="00000000" w:rsidRPr="00000000" w14:paraId="0000000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1 de junio de 1998 se publicó en el Diario Oficial de la Federación el Decreto para el fomento y operación de la Industria Maquiladora de Exportación, el cual, mediante reforma publicada en el mismo órgano informativo el 1 noviembre de 2006 se denominó Decreto para el Fomento de la Industria Manufacturera, Maquiladora y de Servicios de Exportación (Decreto IMMEX), estableciéndose como objeto del mismo el fomentar y otorgar facilidades a las empresas manufactureras, maquiladoras y de servicios de exportación para realizar procesos industriales o de servicios a mercancías de exportación y para la prestación de servicios de exportación, instrumento que posteriormente se ha modificado mediante diversos dados a conocer en el mismo órgano informativo el 16 de mayo de 2008, 24 de diciembre de 2010, 6 de enero y 28 de julio de 2016, 5 de octubre de 2017, 10 de abril, así como el 20 de septiembre y 20 de diciembre de 2019;</w:t>
      </w:r>
    </w:p>
    <w:p w:rsidR="00000000" w:rsidDel="00000000" w:rsidP="00000000" w:rsidRDefault="00000000" w:rsidRPr="00000000" w14:paraId="0000000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conforme a lo establecido en el artículo 25 del Decreto IMMEX, los titulares de un programa de la industria manufacturera, maquiladora y de servicios de exportación (Programa IMMEX) están obligados a presentar un reporte anual a la Secretaría de Economía, respecto del total de las ventas y de las exportaciones, correspondientes al ejercicio fiscal inmediato anterior, a más tardar el último día hábil del mes de mayo del año que corresponda;</w:t>
      </w:r>
    </w:p>
    <w:p w:rsidR="00000000" w:rsidDel="00000000" w:rsidP="00000000" w:rsidRDefault="00000000" w:rsidRPr="00000000" w14:paraId="000000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artículo 29 del Decreto IMMEX establece que la Secretaría de Economía verificará anualmente que las empresas con Programa IMMEX cumplan con lo previsto en el artículo 11, fracción III del mismo Decreto, es decir, que las empresas con Programa IMMEX cuenten con: i) certificado de firma electrónica avanzada del Servicio de Administración Tributaria (SAT); ii) Registro Federal de Contribuyentes activo; iii) que su domicilio fiscal y los domicilios en los que realizan sus operaciones al amparo del Programa IMMEX, estén inscritos y activos en el Registro Federal de Contribuyentes; iv) que cuenten con el documento que acredite que no se encuentran en los listados de empresas publicadas por el SAT, en términos de los artículos 69 y 69-B, tercer párrafo del Código Fiscal de la Federación (CFF), con excepción de lo dispuesto en la fracción VI del referido artículo 69 y, v) tener opinión positiva vigente expedida por el SAT sobre el cumplimiento de obligaciones fiscales del solicitante en términos de lo dispuesto en el artículo 32-D del CFF;</w:t>
      </w:r>
    </w:p>
    <w:p w:rsidR="00000000" w:rsidDel="00000000" w:rsidP="00000000" w:rsidRDefault="00000000" w:rsidRPr="00000000" w14:paraId="000000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cuando el reporte anual no se presente dentro del plazo señalado en el segundo Considerando o no se cumpla con alguno de los requisitos establecidos en el artículo 11, fracción III del Decreto IMMEX, se suspenderá el beneficio de importar temporalmente las mercancías autorizadas en el Programa IMMEX, en tanto no se subsanen dichas omisiones;</w:t>
      </w:r>
    </w:p>
    <w:p w:rsidR="00000000" w:rsidDel="00000000" w:rsidP="00000000" w:rsidRDefault="00000000" w:rsidRPr="00000000" w14:paraId="0000000B">
      <w:pPr>
        <w:shd w:fill="ffffff" w:val="clear"/>
        <w:spacing w:after="100" w:lineRule="auto"/>
        <w:ind w:firstLine="280"/>
        <w:jc w:val="both"/>
        <w:rPr>
          <w:sz w:val="18"/>
          <w:szCs w:val="18"/>
        </w:rPr>
      </w:pPr>
      <w:r w:rsidDel="00000000" w:rsidR="00000000" w:rsidRPr="00000000">
        <w:rPr>
          <w:sz w:val="18"/>
          <w:szCs w:val="18"/>
          <w:rtl w:val="0"/>
        </w:rPr>
        <w:t xml:space="preserve">Que con motivo de la epidemia de enfermedad por el virus SARS-CoV2 (COVID-19), la Secretaría de Economía emitió el Acuerdo por el que se suspenden términos en la Secretaría de Economía y se establecen medidas administrativas para contener la propagación del coronavirus COVID-19, publicado en el Diario Oficial de la Federación el 26 de marzo de 2020 y sus posteriores modificaciones. Sin embargo, su artículo Sexto establece que, para efectos de los trámites en materia de comercio exterior, competencia de la Dirección General de Facilitación Comercial y de Comercio Exterior, los plazos y términos legales correrán normalmente, y continuarán operando conforme a lo previsto en la normatividad correspondiente en cada caso, y</w:t>
      </w:r>
    </w:p>
    <w:p w:rsidR="00000000" w:rsidDel="00000000" w:rsidP="00000000" w:rsidRDefault="00000000" w:rsidRPr="00000000" w14:paraId="0000000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con el objeto de dar cumplimiento a lo dispuesto por el artículo 25 del Decreto IMMEX, la Secretaría de Economía debe publicar en el Diario Oficial de la Federación los nombres de los titulares y números de Programas IMMEX suspendidos por la falta de presentación del reporte anual en el plazo mencionado en dicho artículo o por incumplimiento a los requisitos establecidos en el mencionado artículo 11, fracción III del mismo Decreto, se emite el siguiente:</w:t>
      </w:r>
    </w:p>
    <w:p w:rsidR="00000000" w:rsidDel="00000000" w:rsidP="00000000" w:rsidRDefault="00000000" w:rsidRPr="00000000" w14:paraId="0000000D">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 </w:t>
      </w:r>
    </w:p>
    <w:p w:rsidR="00000000" w:rsidDel="00000000" w:rsidP="00000000" w:rsidRDefault="00000000" w:rsidRPr="00000000" w14:paraId="0000000E">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AVISO POR EL QUE SE DAN A CONOCER LOS NOMBRES DE LOS TITULARES Y NÚMEROS DE</w:t>
      </w:r>
    </w:p>
    <w:p w:rsidR="00000000" w:rsidDel="00000000" w:rsidP="00000000" w:rsidRDefault="00000000" w:rsidRPr="00000000" w14:paraId="0000000F">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PROGRAMAS DE LA INDUSTRIA MANUFACTURERA, MAQUILADORA Y DE SERVICIOS DE</w:t>
      </w:r>
    </w:p>
    <w:p w:rsidR="00000000" w:rsidDel="00000000" w:rsidP="00000000" w:rsidRDefault="00000000" w:rsidRPr="00000000" w14:paraId="00000010">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EXPORTACIÓN SUSPENDIDOS</w:t>
      </w:r>
    </w:p>
    <w:p w:rsidR="00000000" w:rsidDel="00000000" w:rsidP="00000000" w:rsidRDefault="00000000" w:rsidRPr="00000000" w14:paraId="0000001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Primero.-</w:t>
      </w:r>
      <w:r w:rsidDel="00000000" w:rsidR="00000000" w:rsidRPr="00000000">
        <w:rPr>
          <w:color w:val="2f2f2f"/>
          <w:sz w:val="18"/>
          <w:szCs w:val="18"/>
          <w:rtl w:val="0"/>
        </w:rPr>
        <w:t xml:space="preserve"> Se dan a conocer los nombres de los titulares y números de Programas de la Industria Manufacturera, Maquiladora y de Servicios de Exportación (Programas IMMEX) suspendidos por la falta de presentación del reporte anual correspondiente al ejercicio fiscal de 2019, conforme a lo ordenado en el artículo 25, párrafos segundo y tercero, fracción I, así como por el incumplimiento de los requisitos establecidos en el artículo 11, fracción III, inciso c), ambos del Decreto para el Fomento de la Industria Manufacturera, Maquiladora y de Servicios de Exportación (Decreto IMMEX), publicado en el Diario Oficial de la Federación el 1 de junio de 1998, modificado mediante diversos dados a conocer en el mismo órgano informativo:</w:t>
      </w:r>
    </w:p>
    <w:p w:rsidR="00000000" w:rsidDel="00000000" w:rsidP="00000000" w:rsidRDefault="00000000" w:rsidRPr="00000000" w14:paraId="0000001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falta de presentación del reporte anual:</w:t>
      </w:r>
    </w:p>
    <w:tbl>
      <w:tblPr>
        <w:tblStyle w:val="Table1"/>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35"/>
        <w:gridCol w:w="990"/>
        <w:gridCol w:w="795"/>
        <w:gridCol w:w="1695"/>
        <w:gridCol w:w="4275"/>
        <w:tblGridChange w:id="0">
          <w:tblGrid>
            <w:gridCol w:w="1035"/>
            <w:gridCol w:w="990"/>
            <w:gridCol w:w="795"/>
            <w:gridCol w:w="1695"/>
            <w:gridCol w:w="4275"/>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shd w:fill="e0e0e0" w:val="clear"/>
            <w:tcMar>
              <w:top w:w="100.0" w:type="dxa"/>
              <w:left w:w="80.0" w:type="dxa"/>
              <w:bottom w:w="100.0" w:type="dxa"/>
              <w:right w:w="80.0" w:type="dxa"/>
            </w:tcMar>
            <w:vAlign w:val="top"/>
          </w:tcPr>
          <w:p w:rsidR="00000000" w:rsidDel="00000000" w:rsidP="00000000" w:rsidRDefault="00000000" w:rsidRPr="00000000" w14:paraId="00000013">
            <w:pPr>
              <w:shd w:fill="ffffff" w:val="clear"/>
              <w:spacing w:after="40" w:before="40" w:lineRule="auto"/>
              <w:ind w:left="80" w:firstLine="0"/>
              <w:jc w:val="center"/>
              <w:rPr>
                <w:b w:val="1"/>
                <w:color w:val="2f2f2f"/>
                <w:sz w:val="16"/>
                <w:szCs w:val="16"/>
              </w:rPr>
            </w:pPr>
            <w:r w:rsidDel="00000000" w:rsidR="00000000" w:rsidRPr="00000000">
              <w:rPr>
                <w:b w:val="1"/>
                <w:color w:val="2f2f2f"/>
                <w:sz w:val="16"/>
                <w:szCs w:val="16"/>
                <w:rtl w:val="0"/>
              </w:rPr>
              <w:t xml:space="preserve">Programa</w:t>
            </w:r>
          </w:p>
        </w:tc>
        <w:tc>
          <w:tcPr>
            <w:tcBorders>
              <w:top w:color="000000" w:space="0" w:sz="4" w:val="single"/>
              <w:left w:color="000000" w:space="0" w:sz="4" w:val="single"/>
              <w:bottom w:color="000000" w:space="0" w:sz="4" w:val="single"/>
              <w:right w:color="000000" w:space="0" w:sz="4" w:val="single"/>
            </w:tcBorders>
            <w:shd w:fill="e0e0e0" w:val="clear"/>
            <w:tcMar>
              <w:top w:w="100.0" w:type="dxa"/>
              <w:left w:w="80.0" w:type="dxa"/>
              <w:bottom w:w="100.0" w:type="dxa"/>
              <w:right w:w="80.0" w:type="dxa"/>
            </w:tcMar>
            <w:vAlign w:val="top"/>
          </w:tcPr>
          <w:p w:rsidR="00000000" w:rsidDel="00000000" w:rsidP="00000000" w:rsidRDefault="00000000" w:rsidRPr="00000000" w14:paraId="00000014">
            <w:pPr>
              <w:shd w:fill="ffffff" w:val="clear"/>
              <w:spacing w:after="40" w:before="40" w:lineRule="auto"/>
              <w:ind w:left="80" w:firstLine="0"/>
              <w:jc w:val="center"/>
              <w:rPr>
                <w:b w:val="1"/>
                <w:color w:val="2f2f2f"/>
                <w:sz w:val="16"/>
                <w:szCs w:val="16"/>
              </w:rPr>
            </w:pPr>
            <w:r w:rsidDel="00000000" w:rsidR="00000000" w:rsidRPr="00000000">
              <w:rPr>
                <w:b w:val="1"/>
                <w:color w:val="2f2f2f"/>
                <w:sz w:val="16"/>
                <w:szCs w:val="16"/>
                <w:rtl w:val="0"/>
              </w:rPr>
              <w:t xml:space="preserve">Número</w:t>
            </w:r>
          </w:p>
        </w:tc>
        <w:tc>
          <w:tcPr>
            <w:tcBorders>
              <w:top w:color="000000" w:space="0" w:sz="4" w:val="single"/>
              <w:left w:color="000000" w:space="0" w:sz="4" w:val="single"/>
              <w:bottom w:color="000000" w:space="0" w:sz="4" w:val="single"/>
              <w:right w:color="000000" w:space="0" w:sz="4" w:val="single"/>
            </w:tcBorders>
            <w:shd w:fill="e0e0e0" w:val="clear"/>
            <w:tcMar>
              <w:top w:w="100.0" w:type="dxa"/>
              <w:left w:w="80.0" w:type="dxa"/>
              <w:bottom w:w="100.0" w:type="dxa"/>
              <w:right w:w="80.0" w:type="dxa"/>
            </w:tcMar>
            <w:vAlign w:val="top"/>
          </w:tcPr>
          <w:p w:rsidR="00000000" w:rsidDel="00000000" w:rsidP="00000000" w:rsidRDefault="00000000" w:rsidRPr="00000000" w14:paraId="00000015">
            <w:pPr>
              <w:shd w:fill="ffffff" w:val="clear"/>
              <w:spacing w:after="40" w:before="40" w:lineRule="auto"/>
              <w:ind w:left="80" w:firstLine="0"/>
              <w:jc w:val="center"/>
              <w:rPr>
                <w:b w:val="1"/>
                <w:color w:val="2f2f2f"/>
                <w:sz w:val="16"/>
                <w:szCs w:val="16"/>
              </w:rPr>
            </w:pPr>
            <w:r w:rsidDel="00000000" w:rsidR="00000000" w:rsidRPr="00000000">
              <w:rPr>
                <w:b w:val="1"/>
                <w:color w:val="2f2f2f"/>
                <w:sz w:val="16"/>
                <w:szCs w:val="16"/>
                <w:rtl w:val="0"/>
              </w:rPr>
              <w:t xml:space="preserve">Año</w:t>
            </w:r>
          </w:p>
        </w:tc>
        <w:tc>
          <w:tcPr>
            <w:tcBorders>
              <w:top w:color="000000" w:space="0" w:sz="4" w:val="single"/>
              <w:left w:color="000000" w:space="0" w:sz="4" w:val="single"/>
              <w:bottom w:color="000000" w:space="0" w:sz="4" w:val="single"/>
              <w:right w:color="000000" w:space="0" w:sz="4" w:val="single"/>
            </w:tcBorders>
            <w:shd w:fill="e0e0e0" w:val="clear"/>
            <w:tcMar>
              <w:top w:w="100.0" w:type="dxa"/>
              <w:left w:w="80.0" w:type="dxa"/>
              <w:bottom w:w="100.0" w:type="dxa"/>
              <w:right w:w="80.0" w:type="dxa"/>
            </w:tcMar>
            <w:vAlign w:val="top"/>
          </w:tcPr>
          <w:p w:rsidR="00000000" w:rsidDel="00000000" w:rsidP="00000000" w:rsidRDefault="00000000" w:rsidRPr="00000000" w14:paraId="00000016">
            <w:pPr>
              <w:shd w:fill="ffffff" w:val="clear"/>
              <w:spacing w:after="40" w:before="40" w:lineRule="auto"/>
              <w:ind w:left="80" w:firstLine="0"/>
              <w:jc w:val="center"/>
              <w:rPr>
                <w:b w:val="1"/>
                <w:color w:val="2f2f2f"/>
                <w:sz w:val="16"/>
                <w:szCs w:val="16"/>
              </w:rPr>
            </w:pPr>
            <w:r w:rsidDel="00000000" w:rsidR="00000000" w:rsidRPr="00000000">
              <w:rPr>
                <w:b w:val="1"/>
                <w:color w:val="2f2f2f"/>
                <w:sz w:val="16"/>
                <w:szCs w:val="16"/>
                <w:rtl w:val="0"/>
              </w:rPr>
              <w:t xml:space="preserve">RFC</w:t>
            </w:r>
          </w:p>
        </w:tc>
        <w:tc>
          <w:tcPr>
            <w:tcBorders>
              <w:top w:color="000000" w:space="0" w:sz="4" w:val="single"/>
              <w:left w:color="000000" w:space="0" w:sz="4" w:val="single"/>
              <w:bottom w:color="000000" w:space="0" w:sz="4" w:val="single"/>
              <w:right w:color="000000" w:space="0" w:sz="4" w:val="single"/>
            </w:tcBorders>
            <w:shd w:fill="e0e0e0" w:val="clear"/>
            <w:tcMar>
              <w:top w:w="100.0" w:type="dxa"/>
              <w:left w:w="80.0" w:type="dxa"/>
              <w:bottom w:w="100.0" w:type="dxa"/>
              <w:right w:w="80.0" w:type="dxa"/>
            </w:tcMar>
            <w:vAlign w:val="top"/>
          </w:tcPr>
          <w:p w:rsidR="00000000" w:rsidDel="00000000" w:rsidP="00000000" w:rsidRDefault="00000000" w:rsidRPr="00000000" w14:paraId="00000017">
            <w:pPr>
              <w:shd w:fill="ffffff" w:val="clear"/>
              <w:spacing w:after="40" w:before="40" w:lineRule="auto"/>
              <w:ind w:left="80" w:firstLine="0"/>
              <w:jc w:val="center"/>
              <w:rPr>
                <w:b w:val="1"/>
                <w:color w:val="2f2f2f"/>
                <w:sz w:val="16"/>
                <w:szCs w:val="16"/>
              </w:rPr>
            </w:pPr>
            <w:r w:rsidDel="00000000" w:rsidR="00000000" w:rsidRPr="00000000">
              <w:rPr>
                <w:b w:val="1"/>
                <w:color w:val="2f2f2f"/>
                <w:sz w:val="16"/>
                <w:szCs w:val="16"/>
                <w:rtl w:val="0"/>
              </w:rPr>
              <w:t xml:space="preserve">Denominación o razón social</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1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1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1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1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TSR180425375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1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360 RECUP,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1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1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338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1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2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ACA0401281AA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2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AB CALSA,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2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2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250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2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2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AAE050309FM0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2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ABC AEROLINEAS,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2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2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2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2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API100222GS9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2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ABSORBENTES PIN,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2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2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340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2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2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ACO881230D31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3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ACERO COMPACTADO,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3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3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3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3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ALF130620LI6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3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ACEROS LOZANO FABRICACION DE ESTRUCTURAS,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3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3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532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3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3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AOH1107057Y5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3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ADAB OCEAN HARVEST,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3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3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3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3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ASS160309ME4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3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ADIENT SHARED SERVICES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4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4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178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4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4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AME171006GT1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4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ADVANEX DE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4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4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4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4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AFM1401272P4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4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ADVENTURE FLOORING DE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4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4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233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4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4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ABB160412GD1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4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AEROESPACIAL BBMX,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4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5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177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5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5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AMS0502037G4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5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AGCERT MEXICO SERVICIOS AMBIENTALES,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5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5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5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5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RGM031210R91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5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AGNICO SONORA,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5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5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560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5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5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AAH0703053F9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5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AGRICOLA AHER,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5E">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5F">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108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60">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61">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AAP081209VC0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62">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AGRICOLA ALTA POZO MANUEL,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63">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64">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453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65">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66">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ABA1502259J1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67">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AGRICOLA BARANZINI,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68">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69">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46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6A">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6B">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ACO021118S59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6C">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AGRICOLA COHUIBAMPO,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6D">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6E">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5781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6F">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70">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ACO000306B17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71">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AGRICOLA EL CONSUELO,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72">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73">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176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74">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75">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SPR850210C29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76">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AGRICOLA LA GRULLITA,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77">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78">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643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79">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7A">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AVI980219HA6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7B">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AGRICOLA LA VIDORAMA,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7C">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7D">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498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7E">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7F">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AMA1103244A9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80">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AGRICOLA MAOR,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81">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82">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300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83">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84">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AOR140217TS7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85">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AGRICOLA ORQUI,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86">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87">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50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88">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89">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APT92091479A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8A">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AGRICOLA PARALELO 38,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8B">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8C">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708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8D">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8E">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ARE0910063L7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8F">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AGRICOLA REBACE, S.P.R. DE R.L.</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90">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91">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247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92">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93">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ASO060627BP9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94">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AGRICOLA SONORG,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95">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96">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242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97">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98">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ATE000114AQ6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99">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AGRICOLA TERRAMARA,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9A">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9B">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546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9C">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9D">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AGR0702027L3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9E">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AGRIMARGOT,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9F">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A0">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497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A1">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A2">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AGR071016DX9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A3">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AGRIMAX, S.P.R. DE R.L.</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A4">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A5">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475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A6">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A7">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AGR120111VE0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A8">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AGRIZOM, S.C. DE R.L.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A9">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AA">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88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AB">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AC">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AGR950727NH3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AD">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AGROBO,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AE">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AF">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161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B0">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B1">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AIN1712019RA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B2">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AGROCACAO INDUSTRIAL, S. A. P. I.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B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B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188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B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B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ANX960702BJ8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B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AGROEXPORTADORA DEL NOROESTE,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B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B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198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B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B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APE050803DL2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B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AGROEXPORTADORA PETATLAN,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B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B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152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B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C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ATU120601RH6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C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AGROPRODUCTOS EL TURION, S.A. DE C.V.</w:t>
            </w:r>
          </w:p>
        </w:tc>
      </w:tr>
    </w:tbl>
    <w:p w:rsidR="00000000" w:rsidDel="00000000" w:rsidP="00000000" w:rsidRDefault="00000000" w:rsidRPr="00000000" w14:paraId="000000C2">
      <w:pPr>
        <w:shd w:fill="ffffff" w:val="clear"/>
        <w:spacing w:after="200" w:lineRule="auto"/>
        <w:jc w:val="both"/>
        <w:rPr>
          <w:color w:val="2f2f2f"/>
          <w:sz w:val="18"/>
          <w:szCs w:val="18"/>
        </w:rPr>
      </w:pPr>
      <w:r w:rsidDel="00000000" w:rsidR="00000000" w:rsidRPr="00000000">
        <w:rPr>
          <w:rtl w:val="0"/>
        </w:rPr>
      </w:r>
    </w:p>
    <w:tbl>
      <w:tblPr>
        <w:tblStyle w:val="Table2"/>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975"/>
        <w:gridCol w:w="825"/>
        <w:gridCol w:w="1725"/>
        <w:gridCol w:w="4305"/>
        <w:tblGridChange w:id="0">
          <w:tblGrid>
            <w:gridCol w:w="975"/>
            <w:gridCol w:w="975"/>
            <w:gridCol w:w="825"/>
            <w:gridCol w:w="1725"/>
            <w:gridCol w:w="4305"/>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C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C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598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C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C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ASR000622MG1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C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AGROPRODUCTOS SAN RAFAEL, S.A. DE C.V.</w:t>
            </w:r>
          </w:p>
        </w:tc>
      </w:tr>
    </w:tbl>
    <w:p w:rsidR="00000000" w:rsidDel="00000000" w:rsidP="00000000" w:rsidRDefault="00000000" w:rsidRPr="00000000" w14:paraId="000000C8">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3"/>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975"/>
        <w:gridCol w:w="825"/>
        <w:gridCol w:w="1725"/>
        <w:gridCol w:w="4305"/>
        <w:tblGridChange w:id="0">
          <w:tblGrid>
            <w:gridCol w:w="975"/>
            <w:gridCol w:w="975"/>
            <w:gridCol w:w="825"/>
            <w:gridCol w:w="1725"/>
            <w:gridCol w:w="4305"/>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C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C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86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C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C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APA180903SM8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C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AIM PACE,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C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C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603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D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D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AME080709HG2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D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AIRWORKS DE MEXICO,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D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D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D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D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AEM9611087I4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D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AJOSIA ENSAMBLADORA Y MANUFACTURAS,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D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D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100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D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D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ABI100302M84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D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ALCOSA BIOTEC,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D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D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71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D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E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AFI961021NXA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E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ALEPH FASHION INDUSTRIES,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E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E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E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E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ACR150706TH2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E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ALFA CENTRO DE RECICLAJE,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E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E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275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E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E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ARM150921V35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E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ALIMENTOS EL REY DEL MAR DE MEXICO, S.A. DE C.V.</w:t>
            </w:r>
          </w:p>
        </w:tc>
      </w:tr>
      <w:tr>
        <w:trPr>
          <w:trHeight w:val="104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E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E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174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E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E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AAF931108B36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F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ALMACENADORA AFIRME, SOCIEDAD ANONIMA DE CAPITAL VARIABLE, ORGANIZACION AUXILIAR DEL CREDITO, AFIRME GRUPO FINANCIERO, SIN TIPO DE SOCIEDAD</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F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F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4230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F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F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AJA971212QX4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F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ALOE JAUMAVE,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F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F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3553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F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F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AAL040224R38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F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ALSA ALIMENTOS, S.P.R. DE R.L.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F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F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4233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F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F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AMA020621HY3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0F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ALU-WHEEL MACHINING,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0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0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477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0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0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ALV001127FD2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0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ALVEST,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0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0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0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0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ANS100202T29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0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ANSIS,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0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0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669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0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0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ATM130404IM9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0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ARCHROMA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0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1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4946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1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1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AON0210014T5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1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ARMADILLO OPERACIONES NOROESTE,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1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1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177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1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1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ASI180409I86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1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ARTEMIS 7, S. A. P. I.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1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1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2528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1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1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AME8912048SA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1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ARTESANIAS MERCADO,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1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1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137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2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2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AMS150720D38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2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ASESORES MULTINACIONALES SLI,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2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2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304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2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2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APS1711077I2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2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ASISTENCIA PROFESIONAL A SU SERVICIO APS DEL NORTE,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2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2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246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2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2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AEM101122KJ9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2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ATENEA EN EL MAR,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2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2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2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3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ATE1707204Q0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3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AUTO TEXTILES ENNS,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3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3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152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3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3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ALM0702214P1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3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AUTOMATIZACIONES LEYVA MEZA, S.A. DE C.V.</w:t>
            </w:r>
          </w:p>
        </w:tc>
      </w:tr>
    </w:tbl>
    <w:p w:rsidR="00000000" w:rsidDel="00000000" w:rsidP="00000000" w:rsidRDefault="00000000" w:rsidRPr="00000000" w14:paraId="00000137">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4"/>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975"/>
        <w:gridCol w:w="825"/>
        <w:gridCol w:w="1725"/>
        <w:gridCol w:w="4305"/>
        <w:tblGridChange w:id="0">
          <w:tblGrid>
            <w:gridCol w:w="975"/>
            <w:gridCol w:w="975"/>
            <w:gridCol w:w="825"/>
            <w:gridCol w:w="1725"/>
            <w:gridCol w:w="4305"/>
          </w:tblGrid>
        </w:tblGridChange>
      </w:tblGrid>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3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3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227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3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3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AIR141202JY2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3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AUTOPARTES E INGENIERIA REGIOMONTANA,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3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3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3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4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AAP180629CC2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4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AZTECAS APPAREL,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4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4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376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4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4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BAC140228FN5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4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B &amp; C AUTOMOTIVE,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4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4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332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4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4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BTR150522JX7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4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B&amp;I TRADERS,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4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4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5589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4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4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BBR9404182L7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5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BAJA BRONCES,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5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5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356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5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5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BGA170907FJ3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5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BAJA GARMENT,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5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5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80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5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5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BGI070629L4A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5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BEST GROUND INTERNATIONAL,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5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5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5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5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BME0610195ZA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5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BIGSO MEXICANA,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6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6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3626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6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6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BOC020211GD3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6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BIOPARQUES DE OCCIDENTE,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6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6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6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6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BBA160530L29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6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BIOTEC BAMBUS, S. A. P. I.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6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6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84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6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6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BKM1103188G7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6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BKM,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6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7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386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7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7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BLA1004272B2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7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BLACKSTEEL,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7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7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179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7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7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BBM081111IQ7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7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BMS BORDER METAL STAMPING,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7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7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150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7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7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BOL860722U12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7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BOLLHOFF,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7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7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285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8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8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BDM941215SB1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8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BONANZA 2001,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8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8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355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8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8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BMS150623EB4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8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BORDER METALS DE SONORA,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8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8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276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8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8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BCA811202TZ8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8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BOTAS CABORCA,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8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8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424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8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9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BMA101208LHA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9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BRAXICO MANUFACTURING,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9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9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305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9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9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BRE000721SY2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9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BREMSA REGIOMONTANA,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9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9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369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9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9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BSS17111364A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9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BROKERS SERVICIOS SUSTENTANTES DE JUAREZ, S.A. DE C.V.</w:t>
            </w:r>
          </w:p>
        </w:tc>
      </w:tr>
    </w:tbl>
    <w:p w:rsidR="00000000" w:rsidDel="00000000" w:rsidP="00000000" w:rsidRDefault="00000000" w:rsidRPr="00000000" w14:paraId="0000019C">
      <w:pPr>
        <w:shd w:fill="ffffff" w:val="clear"/>
        <w:spacing w:after="200" w:lineRule="auto"/>
        <w:jc w:val="both"/>
        <w:rPr>
          <w:color w:val="2f2f2f"/>
          <w:sz w:val="18"/>
          <w:szCs w:val="18"/>
        </w:rPr>
      </w:pPr>
      <w:r w:rsidDel="00000000" w:rsidR="00000000" w:rsidRPr="00000000">
        <w:rPr>
          <w:rtl w:val="0"/>
        </w:rPr>
      </w:r>
    </w:p>
    <w:tbl>
      <w:tblPr>
        <w:tblStyle w:val="Table5"/>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975"/>
        <w:gridCol w:w="825"/>
        <w:gridCol w:w="1725"/>
        <w:gridCol w:w="4275"/>
        <w:tblGridChange w:id="0">
          <w:tblGrid>
            <w:gridCol w:w="990"/>
            <w:gridCol w:w="975"/>
            <w:gridCol w:w="825"/>
            <w:gridCol w:w="1725"/>
            <w:gridCol w:w="4275"/>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9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9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265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9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A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BLO160203RQ7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A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BULKMATIC LOGISTICS, S.A. DE C.V.</w:t>
            </w:r>
          </w:p>
        </w:tc>
      </w:tr>
    </w:tbl>
    <w:p w:rsidR="00000000" w:rsidDel="00000000" w:rsidP="00000000" w:rsidRDefault="00000000" w:rsidRPr="00000000" w14:paraId="000001A2">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6"/>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975"/>
        <w:gridCol w:w="825"/>
        <w:gridCol w:w="1725"/>
        <w:gridCol w:w="4305"/>
        <w:tblGridChange w:id="0">
          <w:tblGrid>
            <w:gridCol w:w="975"/>
            <w:gridCol w:w="975"/>
            <w:gridCol w:w="825"/>
            <w:gridCol w:w="1725"/>
            <w:gridCol w:w="4305"/>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A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A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190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A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A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BAV090610GR5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A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BURLEY &amp; VIRGINIA TABACO COMPANY,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A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A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4304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A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A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CPA840111CD7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A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CAFE DEL PACIFICO, S. A. P. I.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A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A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521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A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B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CZE900709LV5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B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CAFETALERA ZETA,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B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B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570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B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B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CPA020709CX1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B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CALIFORNIA PASSION,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B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B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5463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B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B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CAL840606T6A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B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CALINOR,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B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B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4969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B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B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CDE870326GH7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C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CAMPANAS DEL DESIERTO,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C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C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103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C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C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CAA080428NP3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C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CAMPO AGRICOLA AGRI-ERI, S.P.R. DE R.L.</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C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C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328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C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C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CGU1102255YA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C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CAMPO GUADALUPE,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C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C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152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C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C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CAL101108LT0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C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CANFRANC ALUMINIO,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D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D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524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D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D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CSU080310HB5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D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CANNATUTLAN SUCRET,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D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D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5236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D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D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CDE9609301L4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D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CANTERAS EL DELFIN,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D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D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384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D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D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CPE180813HN1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D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CARMINA PROYECTOS ESTRUCTURALES DE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D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E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4286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E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E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CJE861017DB4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E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CARNICOS DE JEREZ,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E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E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248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E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E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CCF170614UB0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E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CARPINTERIA, CANTERIA, Y FORJADOS MONTERREY,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E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E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955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E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E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FME970228A44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E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CASTMETAL FWF DE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E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E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F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F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CBU1603161M3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F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CBUSMX,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F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F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329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F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F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CSM170711L34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F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CENTRO DE SERVICIOS DE MANUFACTURA AVANZADA,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F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F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F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F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CRE020718T31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F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CHACO RESIDUOS,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F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F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382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1F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0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CHI170823EW8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0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CI HEAVY INDUSTRIES,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0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0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361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0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0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CWA1502044S8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0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CIRG WASTE &amp; RECYCLING SOLUTIONS MX,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0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0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180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0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0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CSA060315LV3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0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CITRICOS SAAO, S.A. DE C.V.</w:t>
            </w:r>
          </w:p>
        </w:tc>
      </w:tr>
    </w:tbl>
    <w:p w:rsidR="00000000" w:rsidDel="00000000" w:rsidP="00000000" w:rsidRDefault="00000000" w:rsidRPr="00000000" w14:paraId="0000020C">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7"/>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975"/>
        <w:gridCol w:w="825"/>
        <w:gridCol w:w="1725"/>
        <w:gridCol w:w="4305"/>
        <w:tblGridChange w:id="0">
          <w:tblGrid>
            <w:gridCol w:w="975"/>
            <w:gridCol w:w="975"/>
            <w:gridCol w:w="825"/>
            <w:gridCol w:w="1725"/>
            <w:gridCol w:w="4305"/>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0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0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196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0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1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CIT1403219R8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1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CITRUSPER, S. A. P. I.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1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1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109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1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1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CTR140602PL1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1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CMP TRANSPORT AND RECYCLING,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1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1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83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1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1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CTA840526JN5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1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COMERCIAL TARGA,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1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1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1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1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CDM180814PE7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2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COMERCIALIZADORA DEL DESIERTO DE MEXICALI,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2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2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2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2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CIA0204137M0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2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COMERCIALIZADORA INTERNACIONAL ARIZONA,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2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2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362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2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2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CPN0210229U5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2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COMERCIALIZADORA PVC NOVA,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2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2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2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2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CSG0609116E4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2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COMERCIO Y SERVICIO GLOBAL,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3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3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344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3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3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MZO121218AX3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3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COMPAÑIA MINERA ZOQUITALITO,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3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3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528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3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3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TAR000217LR2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3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COMPAÑIA TEQUILERA DE ARANDAS,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3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3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2649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3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3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CDP830720M95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3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CONFECCIONES DAB DE PUEBLA,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3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4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161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4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4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CLP0911308S0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4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CONSORCIO DE LOGISTICA Y PROVEDURIA PARA LA INDUSTRIA,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4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4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4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4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CHD070823NPA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4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CONTOUR HARDENING DE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4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4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4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4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CPO111227QI1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4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COOPERATIVAS PRODUCTORAS OJITAL, S DE RL</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4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4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5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5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CMA991113H5A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5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CORDOVAS MAQUILAS,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5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5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683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5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5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CPO910425SG7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5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CORPORACION POK,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5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5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4963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5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5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CAS970108UH4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5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COSECHAS AGRICOLAS, S.P.R. DE R.L.</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5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5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165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5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6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CUM1312237Q7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6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CREACIONES UVISA DE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6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6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2379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6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6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CLM9407017W4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6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CRISA LIBBEY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6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6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4312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6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6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CSD911106LG3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6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CROMADORA DE SAN DIEGO,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6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6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166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6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6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CUA8506157P8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7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CUANDA,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7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7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382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7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7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CAC960103DD0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7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CURTIDOS ALTA CALIDAD, S.A. DE C.V.</w:t>
            </w:r>
          </w:p>
        </w:tc>
      </w:tr>
    </w:tbl>
    <w:p w:rsidR="00000000" w:rsidDel="00000000" w:rsidP="00000000" w:rsidRDefault="00000000" w:rsidRPr="00000000" w14:paraId="00000276">
      <w:pPr>
        <w:shd w:fill="ffffff" w:val="clear"/>
        <w:spacing w:after="200" w:lineRule="auto"/>
        <w:jc w:val="both"/>
        <w:rPr>
          <w:color w:val="2f2f2f"/>
          <w:sz w:val="18"/>
          <w:szCs w:val="18"/>
        </w:rPr>
      </w:pPr>
      <w:r w:rsidDel="00000000" w:rsidR="00000000" w:rsidRPr="00000000">
        <w:rPr>
          <w:rtl w:val="0"/>
        </w:rPr>
      </w:r>
    </w:p>
    <w:tbl>
      <w:tblPr>
        <w:tblStyle w:val="Table8"/>
        <w:tblW w:w="882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960"/>
        <w:gridCol w:w="825"/>
        <w:gridCol w:w="1725"/>
        <w:gridCol w:w="4335"/>
        <w:tblGridChange w:id="0">
          <w:tblGrid>
            <w:gridCol w:w="975"/>
            <w:gridCol w:w="960"/>
            <w:gridCol w:w="825"/>
            <w:gridCol w:w="1725"/>
            <w:gridCol w:w="4335"/>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7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7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243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7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7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DTR110204BD2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7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D.S. TRANSFORMADORES, S.A. DE C.V.</w:t>
            </w:r>
          </w:p>
        </w:tc>
      </w:tr>
    </w:tbl>
    <w:p w:rsidR="00000000" w:rsidDel="00000000" w:rsidP="00000000" w:rsidRDefault="00000000" w:rsidRPr="00000000" w14:paraId="0000027C">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9"/>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975"/>
        <w:gridCol w:w="825"/>
        <w:gridCol w:w="1725"/>
        <w:gridCol w:w="4290"/>
        <w:tblGridChange w:id="0">
          <w:tblGrid>
            <w:gridCol w:w="975"/>
            <w:gridCol w:w="975"/>
            <w:gridCol w:w="825"/>
            <w:gridCol w:w="1725"/>
            <w:gridCol w:w="4290"/>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7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7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177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7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8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DMS140911UC7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8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DANY'S MANTENIMIENTO Y SERVICIOS,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8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8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8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8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DCD120704CR4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8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DESTILERIA CASA DE PIEDRA,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8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8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256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8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8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DFO020930740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8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DESTILERIA LA FORTUNA,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8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8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185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8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8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DME7106085A5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9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DIAGEO MEXICO,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9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9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676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9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9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UQU070212IHA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9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DISTRIBUIDORA DE PRODUCTOS PLASTIGLAS,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9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9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331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9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9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DFM060426HJ4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9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DIVINE FLAVOR DE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9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9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601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9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9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DPC940701N56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9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DON PEPE COFFEE,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A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A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168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A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A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DME080121AL2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A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DOREMA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A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A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747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A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A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DSO030902HBA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A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DRISCOLL'S OPERACIONES,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A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A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738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A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A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DPA650809254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A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DURAPLAY DE PARRAL, S. A. P. I.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A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B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446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B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B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ACF160713S54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B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 &amp; C FASHION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B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B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B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B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EAP190205HR4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B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E&amp;N APPAREL,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B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B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154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B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B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EPR171109QF1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B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E6PR, S A P I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B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B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5274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C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C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ERI060629661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C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EARTH RECYCLE INTERNATIONAL,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C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C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643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C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C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EHO130820SQ2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C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EBANISTA HOME,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C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C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C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C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EBR151012I55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C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ECO BLACK RECYCLING,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C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C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169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C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D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ESO190311BP8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D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ECOINDUSTRIAL SOLUCIONES,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D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D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D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D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ELO1505268C7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D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ECOMEX LOGISTIKOS,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D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D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460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D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D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ESR081001M75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D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ECORECIKLA SERVICIOS DE RECICLAJE MIXTOS,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D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D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D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D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EPE110311EX3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E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EINSA POLYURETHANE ELASTOMERS,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E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E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550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E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E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ETO8611155J1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E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EJIDO TORRENTERA, SIN TIPO DE SOCIEDAD</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E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E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522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E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E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TBO080429AN8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E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EL TEXANO BOOTS,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E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E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E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E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ELL111020GN3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E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ELLIETEX,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F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F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2788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F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F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EGM851228RQ8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F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EMPACADORA DEL GOLFO DE MEXICO,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F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F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806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F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F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EHP0307215D4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F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EMPAQUE DE HORTALIZAS EL PORVENIR,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F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F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593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F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F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EDA101004248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F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EMPAQUE DOS AMIGOS,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2F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0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3743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0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0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EAN950608NT2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0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EMPAQUES Y ALIMENTOS DEL NORTE, S.A. DE C.V.</w:t>
            </w:r>
          </w:p>
        </w:tc>
      </w:tr>
    </w:tbl>
    <w:p w:rsidR="00000000" w:rsidDel="00000000" w:rsidP="00000000" w:rsidRDefault="00000000" w:rsidRPr="00000000" w14:paraId="00000304">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10"/>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0"/>
        <w:gridCol w:w="975"/>
        <w:gridCol w:w="825"/>
        <w:gridCol w:w="1725"/>
        <w:gridCol w:w="4320"/>
        <w:tblGridChange w:id="0">
          <w:tblGrid>
            <w:gridCol w:w="960"/>
            <w:gridCol w:w="975"/>
            <w:gridCol w:w="825"/>
            <w:gridCol w:w="1725"/>
            <w:gridCol w:w="4320"/>
          </w:tblGrid>
        </w:tblGridChange>
      </w:tblGrid>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0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0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0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0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EMO160209KDA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0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EMPRESA MIXTA ORGANIZADORA DE SERVICIOS LOGISTICOS,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0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0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0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0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ESU920302BM7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0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EMPRESAS SUAREZ,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0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1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772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1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1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EAX000623S42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1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ENERGIA AZTECA X,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1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1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773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1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1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EBC010305ND3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1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ENERGIA DE BAJA CALIFORNIA,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1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1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2787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1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1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EFA5301238Y6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1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ENERTECH FABRICACIONES,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1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1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887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2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2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ETM000620254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2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ESCOBAS Y TRAPEADORES LA MORENA,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2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2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5280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2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2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EUM930914I24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2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ESTRUCTURAS UNIVERSALES DE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2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2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2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2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EGA121025QWA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2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EXCELENT GARMENT,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2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2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137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2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3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ETA090209GT2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3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EXPORT TAJOMA,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3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3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775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3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3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ECA921216BR7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3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EXPORTADORA DE CABORCA,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3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3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785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3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3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ECS990506LJ7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3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EXPORTADORA DE CITRICOS SAN GABRIEL,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3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3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447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3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3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EHO831019M53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4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EXPORTADORA DE HORTALIZAS,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4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4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4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4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ETM070511NA3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4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EXTRACCION DE TRAVERTINOS Y MARMOLES,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4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4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104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4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4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FIM101022955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4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FABRICACION INDUSTRIAL DEL MARMOL,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4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4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478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4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4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FLA1007099W5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4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FABRICACIONES EN LAMINA DE ACERO,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5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5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925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5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5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FES9104302D0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5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FABRICACIONES ESPECIALIZADAS, S.A. DE C.V.</w:t>
            </w:r>
          </w:p>
        </w:tc>
      </w:tr>
    </w:tbl>
    <w:p w:rsidR="00000000" w:rsidDel="00000000" w:rsidP="00000000" w:rsidRDefault="00000000" w:rsidRPr="00000000" w14:paraId="00000355">
      <w:pPr>
        <w:shd w:fill="ffffff" w:val="clear"/>
        <w:spacing w:after="200" w:lineRule="auto"/>
        <w:jc w:val="both"/>
        <w:rPr>
          <w:color w:val="2f2f2f"/>
          <w:sz w:val="18"/>
          <w:szCs w:val="18"/>
        </w:rPr>
      </w:pPr>
      <w:r w:rsidDel="00000000" w:rsidR="00000000" w:rsidRPr="00000000">
        <w:rPr>
          <w:rtl w:val="0"/>
        </w:rPr>
      </w:r>
    </w:p>
    <w:tbl>
      <w:tblPr>
        <w:tblStyle w:val="Table11"/>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975"/>
        <w:gridCol w:w="825"/>
        <w:gridCol w:w="1725"/>
        <w:gridCol w:w="4305"/>
        <w:tblGridChange w:id="0">
          <w:tblGrid>
            <w:gridCol w:w="975"/>
            <w:gridCol w:w="975"/>
            <w:gridCol w:w="825"/>
            <w:gridCol w:w="1725"/>
            <w:gridCol w:w="4305"/>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5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5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5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5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FTM990120KL3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5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FABRICACIONES TRITON DE MEXICO, S.A. DE C.V.</w:t>
            </w:r>
          </w:p>
        </w:tc>
      </w:tr>
    </w:tbl>
    <w:p w:rsidR="00000000" w:rsidDel="00000000" w:rsidP="00000000" w:rsidRDefault="00000000" w:rsidRPr="00000000" w14:paraId="0000035B">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12"/>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975"/>
        <w:gridCol w:w="825"/>
        <w:gridCol w:w="1725"/>
        <w:gridCol w:w="4305"/>
        <w:tblGridChange w:id="0">
          <w:tblGrid>
            <w:gridCol w:w="975"/>
            <w:gridCol w:w="975"/>
            <w:gridCol w:w="825"/>
            <w:gridCol w:w="1725"/>
            <w:gridCol w:w="4305"/>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5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5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461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5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5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FAL010814939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6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FAEZA ALLOYERS,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6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6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727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6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6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FPM1003276N2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6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FILM PLASTIC DE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6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6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5289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6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6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FME981112UG3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6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FILTEC DE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6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6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6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6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FMR0402033Q7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6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FIRST MAJESTIC PLATA,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7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7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2408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7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7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VME940728415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7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FITESANONWOVENS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7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7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178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7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7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CAM111111AP2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7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FIVES CINETIC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7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7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7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7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FME080110D68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7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FORSAC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7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8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8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8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FAP180830LW2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8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FORTEM APPAREL,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8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8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991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8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8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FSP030113TX7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8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FOX SPORTS,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8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8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339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8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8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FSC1206196S9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8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FQ SPECIALTY CHEMICALS,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8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8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2838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9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9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FAS800325G62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9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FRIGORIFICO AGROPECUARIA SONORENSE,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9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9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9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9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FTO940224B99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9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FRITOS TOTIS,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9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9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320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9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9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FEM100513DF6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9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FUTURE ENGINEERING AND MANUFACTURING,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9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9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496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9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A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GNM120910JC9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A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 NATURAL DE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A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A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282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A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A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GPL160301II4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A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G-3PL,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A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A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4794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A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A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GST010529VE7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A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GABINA SOTELO TORRES,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A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A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254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A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A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GPM170223955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B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GALIL POLISHING DE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B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B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381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B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B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GDG081219FG0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B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GARLE DEVELOPMENT GROUP,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B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B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5490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B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B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GCM970614AB5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B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GD COMPONENTS DE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B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B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5482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B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B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FAN540305I15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B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GENVAMEX,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C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C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947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C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C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GIO020325GH0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C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GIOTEX,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C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C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426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C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C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GER0702022Y6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C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GLEZCO ELECTRONIC RECYCLING,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C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C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C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C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GFR100217B3A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C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GLOBAL FLOCK DE RAMOS ARIZPE,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C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D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303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D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D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GPC150831UJ5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D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GLOBAL PROM COMERCIAL DE OCCIDENTE,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D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D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136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D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D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GQI101105SAA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D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GLOBAL QUALITY IMPROVEMENTS GROUP,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D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D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128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D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D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GTM080730CD2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D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GLOBAL TELESOURCING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D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D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1033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E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E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GET021016FQ9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E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GOGGLES ETC, S. DE R.L.</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E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E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1115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E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E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GVS000615239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E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GOOD VIEW SEAFOOD INTERNATIONAL, S.A. DE C.V.</w:t>
            </w:r>
          </w:p>
        </w:tc>
      </w:tr>
    </w:tbl>
    <w:p w:rsidR="00000000" w:rsidDel="00000000" w:rsidP="00000000" w:rsidRDefault="00000000" w:rsidRPr="00000000" w14:paraId="000003E8">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13"/>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975"/>
        <w:gridCol w:w="825"/>
        <w:gridCol w:w="1725"/>
        <w:gridCol w:w="4305"/>
        <w:tblGridChange w:id="0">
          <w:tblGrid>
            <w:gridCol w:w="975"/>
            <w:gridCol w:w="975"/>
            <w:gridCol w:w="825"/>
            <w:gridCol w:w="1725"/>
            <w:gridCol w:w="4305"/>
          </w:tblGrid>
        </w:tblGridChange>
      </w:tblGrid>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E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E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303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E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E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GAR131022CQA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E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GREEN AMERICA RECYCLING AND RECOVERY,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E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E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292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F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F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GID150703DP4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F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GREEN IN DENIM,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F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F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670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F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F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GAF091006GL7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F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GRUPO AGRICOLA FIGUEROA AVIÑA,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F8">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F9">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1009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FA">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FB">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GAS0511029F8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FC">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GRUPO AGRICOLA SANTA FE,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FD">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FE">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3FF">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00">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GCT100208MR7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01">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GRUPO CTI TECHIN POS, S.A. DE C.V.</w:t>
            </w:r>
          </w:p>
        </w:tc>
      </w:tr>
      <w:tr>
        <w:trPr>
          <w:trHeight w:val="68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02">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03">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669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04">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05">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GLM0401284M5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06">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GRUPO LOGISTICO MEXICANO DEL NORESTE,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07">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08">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346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09">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0A">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GMC180207R51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0B">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GRUPO MANUFACTURERO CARMAT,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0C">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0D">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5495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0E">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0F">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GMA880711BH7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10">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GRUPO MARMEX, S.A. DE C.V.</w:t>
            </w:r>
          </w:p>
        </w:tc>
      </w:tr>
      <w:tr>
        <w:trPr>
          <w:trHeight w:val="68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11">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12">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278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13">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14">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GMM170619MV1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15">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GRUPO METAL MECANICO DE COAHUILA,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1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1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199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1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1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GMG161019PJ2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1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GRUPO METALMECANICO GÜEMES,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1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1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254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1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1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GNO8912288K7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1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GRUPO NORT,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2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2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658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2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2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GPI080424LW4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2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GRUPO PILETAS,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2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2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166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2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2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GTM970725GQ6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2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GRUPO TEQUILERO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2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2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2924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2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2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GUA860213TB0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2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GUAJUYE,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2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3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1094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3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3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GPR0312116I8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3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GUAYMAS PROTEIN COMPANY, S.A. DE C.V.</w:t>
            </w:r>
          </w:p>
        </w:tc>
      </w:tr>
    </w:tbl>
    <w:p w:rsidR="00000000" w:rsidDel="00000000" w:rsidP="00000000" w:rsidRDefault="00000000" w:rsidRPr="00000000" w14:paraId="00000434">
      <w:pPr>
        <w:shd w:fill="ffffff" w:val="clear"/>
        <w:spacing w:after="200" w:lineRule="auto"/>
        <w:jc w:val="both"/>
        <w:rPr>
          <w:color w:val="2f2f2f"/>
          <w:sz w:val="18"/>
          <w:szCs w:val="18"/>
        </w:rPr>
      </w:pPr>
      <w:r w:rsidDel="00000000" w:rsidR="00000000" w:rsidRPr="00000000">
        <w:rPr>
          <w:rtl w:val="0"/>
        </w:rPr>
      </w:r>
    </w:p>
    <w:tbl>
      <w:tblPr>
        <w:tblStyle w:val="Table14"/>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990"/>
        <w:gridCol w:w="825"/>
        <w:gridCol w:w="1725"/>
        <w:gridCol w:w="4275"/>
        <w:tblGridChange w:id="0">
          <w:tblGrid>
            <w:gridCol w:w="990"/>
            <w:gridCol w:w="990"/>
            <w:gridCol w:w="825"/>
            <w:gridCol w:w="1725"/>
            <w:gridCol w:w="4275"/>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3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3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4798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3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3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HDZ861226CL2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3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HARTWELL DZUS, S.A. DE C.V.</w:t>
            </w:r>
          </w:p>
        </w:tc>
      </w:tr>
    </w:tbl>
    <w:p w:rsidR="00000000" w:rsidDel="00000000" w:rsidP="00000000" w:rsidRDefault="00000000" w:rsidRPr="00000000" w14:paraId="0000043A">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15"/>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975"/>
        <w:gridCol w:w="825"/>
        <w:gridCol w:w="1725"/>
        <w:gridCol w:w="4305"/>
        <w:tblGridChange w:id="0">
          <w:tblGrid>
            <w:gridCol w:w="975"/>
            <w:gridCol w:w="975"/>
            <w:gridCol w:w="825"/>
            <w:gridCol w:w="1725"/>
            <w:gridCol w:w="4305"/>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3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3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146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3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3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HME1701102L8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3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HD METALS,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4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4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493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4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4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HMI140324112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4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HIDALGO MILLS,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4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4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198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4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4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HTE171020CZ8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4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HM TERMINADOS,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4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4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5499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4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4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HIN970130IN4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4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HOLM INDUSTRIES,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4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5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5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5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HCU160229RD1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5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HORTICOLA CUCAPAH,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5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5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682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5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5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HSO1307246P5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5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HORTIKEG SONORA,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5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5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256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5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5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HPM160203HT3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5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HYUNDAE POLYTECH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5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5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450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6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6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IGL100715AL1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6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IBLS GLOBAL,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6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6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803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6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6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IDA970602J69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6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IDAMEX,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6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6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6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6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IMO120502V3A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6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IDEAS MONTIEL, S. DE R.L.</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6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6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1208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6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7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IDI960229G42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7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IMAGENES DIGITALES,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7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7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1295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7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7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IOC940222873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7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IMPRENTA OCHOA,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7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7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222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7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7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IEM090325J49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7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IMPRESION Y EMPAQUES DE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7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7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439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7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7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IPD040210MJA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8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INDUSTRIA DE PLASTICOS DELQUIN,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8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8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365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8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8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ILI010716F43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8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INDUSTRIAL LINK.COM,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8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8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2984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8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8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IMM8505281U0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8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INDUSTRIAL MINERA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8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8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5309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8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8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ICA861114K87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8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INDUSTRIAS CABRERA,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9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9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224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9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9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INU151009MU5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9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INDUSTRIAS DE NUTRACEUTICOS,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9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9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1314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9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9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IRA000906LG9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9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INDUSTRIAS RAZO,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9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9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5434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9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9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IVE770415DK7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9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INDUSTRIAS VEPINSA,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9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A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664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A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A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IPR120515K3A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A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INFRUMEX PRODUCE,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A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A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150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A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A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IOR120324U3A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A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INMOBILIARIA ORQUI,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A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A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346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A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A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IMI110112TZ3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A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INOPARTS MANUFACTURE INDUSTRIES,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A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A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235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B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B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IRE120612HE0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B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INSIGNIA RECYCLING, S.A. DE C.V.</w:t>
            </w:r>
          </w:p>
        </w:tc>
      </w:tr>
    </w:tbl>
    <w:p w:rsidR="00000000" w:rsidDel="00000000" w:rsidP="00000000" w:rsidRDefault="00000000" w:rsidRPr="00000000" w14:paraId="000004B3">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16"/>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975"/>
        <w:gridCol w:w="825"/>
        <w:gridCol w:w="1725"/>
        <w:gridCol w:w="4305"/>
        <w:tblGridChange w:id="0">
          <w:tblGrid>
            <w:gridCol w:w="975"/>
            <w:gridCol w:w="975"/>
            <w:gridCol w:w="825"/>
            <w:gridCol w:w="1725"/>
            <w:gridCol w:w="4305"/>
          </w:tblGrid>
        </w:tblGridChange>
      </w:tblGrid>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B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B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B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B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IRI151015R11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B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INTEGRADORA DE RECICLADOS INDUSTRIALES Y SERVICIOS, R L DE C 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B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B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1291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B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B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INT9301147EA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B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INTERCAFE,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B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B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1312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C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C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IQP900403A90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C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INTERNATIONAL QUALITY PACKAGING,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C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C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5842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C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C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IQP921207GD2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C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INTERNATIONAL QUALITY PLASTICS,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C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C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469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C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C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ISC110722MI5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C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INTERNATIONAL SUPPLY CHAIN SOLUTIONS AND OUTSOURCING,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C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C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470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C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D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INV040813H60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D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INVERMESA, S. A. P. I.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D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D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528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D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D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ICO150915T1A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D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ITS COMPOSITES,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D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D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D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D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JIT160114H43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D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J&amp;V INDUSTRIA TEXTIL,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D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D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353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D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D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JIN170731VA7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E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JADELRIO INTERNATIONAL,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E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E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1355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E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E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JEM981109GZ0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E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JALMEX EMPRESARIAL,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E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E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5326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E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E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JME011017CIA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E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JANDD DE MEXICO,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EB">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EC">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350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ED">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EE">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JCO951011N44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EF">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JOHNSON CONTROLS,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F0">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F1">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4454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F2">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F3">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JUM960523J50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F4">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JUMBOCEL,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F5">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F6">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300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F7">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F8">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JAI090806SE7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F9">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JUST AUTO INSURANCE,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FA">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FB">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722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FC">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FD">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KFA121005AL1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FE">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K FASHION,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4FF">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00">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310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01">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02">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KME781207QU5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03">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KADANT MEXICO,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04">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05">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557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06">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07">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KMM1404224K2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08">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KATHREIN MOBILCOM MEXICO,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09">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0A">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435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0B">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0C">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KGM151106SR7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0D">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KAZ GUANTE DE MEXICO,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0E">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0F">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438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10">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11">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KMO960902C95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12">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KBR MONTERREY,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13">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14">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475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15">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16">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KET970625ME2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17">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KETZALTOUR,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1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1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132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1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1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KEU1505266B4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1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KEUMGANG, S.A. DE C.V.</w:t>
            </w:r>
          </w:p>
        </w:tc>
      </w:tr>
    </w:tbl>
    <w:p w:rsidR="00000000" w:rsidDel="00000000" w:rsidP="00000000" w:rsidRDefault="00000000" w:rsidRPr="00000000" w14:paraId="0000051D">
      <w:pPr>
        <w:shd w:fill="ffffff" w:val="clear"/>
        <w:spacing w:after="200" w:lineRule="auto"/>
        <w:jc w:val="both"/>
        <w:rPr>
          <w:color w:val="2f2f2f"/>
          <w:sz w:val="18"/>
          <w:szCs w:val="18"/>
        </w:rPr>
      </w:pPr>
      <w:r w:rsidDel="00000000" w:rsidR="00000000" w:rsidRPr="00000000">
        <w:rPr>
          <w:rtl w:val="0"/>
        </w:rPr>
      </w:r>
    </w:p>
    <w:tbl>
      <w:tblPr>
        <w:tblStyle w:val="Table17"/>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975"/>
        <w:gridCol w:w="825"/>
        <w:gridCol w:w="1725"/>
        <w:gridCol w:w="4290"/>
        <w:tblGridChange w:id="0">
          <w:tblGrid>
            <w:gridCol w:w="990"/>
            <w:gridCol w:w="975"/>
            <w:gridCol w:w="825"/>
            <w:gridCol w:w="1725"/>
            <w:gridCol w:w="4290"/>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1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1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271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2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2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KNI130408LF6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2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KNITOPIA, S.A. DE C.V.</w:t>
            </w:r>
          </w:p>
        </w:tc>
      </w:tr>
    </w:tbl>
    <w:p w:rsidR="00000000" w:rsidDel="00000000" w:rsidP="00000000" w:rsidRDefault="00000000" w:rsidRPr="00000000" w14:paraId="00000523">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18"/>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975"/>
        <w:gridCol w:w="825"/>
        <w:gridCol w:w="1725"/>
        <w:gridCol w:w="4305"/>
        <w:tblGridChange w:id="0">
          <w:tblGrid>
            <w:gridCol w:w="975"/>
            <w:gridCol w:w="975"/>
            <w:gridCol w:w="825"/>
            <w:gridCol w:w="1725"/>
            <w:gridCol w:w="4305"/>
          </w:tblGrid>
        </w:tblGridChange>
      </w:tblGrid>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2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2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2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2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EPM1412184L3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2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LA ENCANTADA PROCESADORA DE MINERALES,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2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2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2814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2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2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EMI880301NQ1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2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LA ESPERANZA DE MIRANDA, S.P.R. DE R.L.</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2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2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4792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3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3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GRA991208193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3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LA GRAVILLA, S.P.R. DE R.L.</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3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3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648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3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3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RFA0709282T9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3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LA REALIDAD FABOSCH,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3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3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335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3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3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VAL041012AP1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3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LA VISTA ALIMENTOS,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3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3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5337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3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4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LIM8609252G4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4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LABORATORIOS IMPERIALES,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4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4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4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4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LTE9908173M6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4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LAMINA TROQUELADA EMPACA,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4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4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644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4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4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LPR070917RT9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4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LAND PRODUCE,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4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4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588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4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4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LME1005056D3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5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LANIX MED GLOBAL,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5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5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5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5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LIN140922754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5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LARAMMEX INTL,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5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5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348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5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5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LIM991118MP2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5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LARCO INDUSTRIAL DE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5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5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3436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5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5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TCA9111268J5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5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LAS TRES CALIFORNIAS,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6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6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693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6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6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LIM0010061B3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6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LAVANDERIA INDUSTRIAL MAYPA,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6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6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362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6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6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LEN8910231F8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6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LENOMEX,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6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6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386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6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6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LME090925RT4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6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LEXINGTON METALS,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6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7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7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7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LEI051130PT3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7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LGM EXPORT E IMPORT,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7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7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389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7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7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LME9405237U7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7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LIBBEY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7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7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130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7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7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LPL171227QW9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7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LIBERTY PLASTICS,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7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7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230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8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8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LFC170302N85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8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LIMSA FINE CHEMICALS,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8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8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607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8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8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LPA131120Q76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8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LITOFORMAS PRINTING &amp; PACKAGING,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8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8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8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8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LAC040819TN1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8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LLAOS ACUACULTURA,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8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8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8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9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LAM960902IZ6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9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LLAVES ALTUNA DE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9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9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9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9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TYO040525HJ4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9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LOS TOYES Y LOS YORICAS, S.P.R. DE R.L.</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9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9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192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9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9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LCA170223KY5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9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LSC COMMUNICATIONS ALMACEN,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9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9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9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9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LGG930923V90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A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LUBRICANTES Y GRASAS GIGONSA,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A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A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A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A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LNU120124H71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A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LVM NUCLEO,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A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A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366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A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A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LPA1404234W3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A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LYCO PACKAGING, S.A. DE C.V.</w:t>
            </w:r>
          </w:p>
        </w:tc>
      </w:tr>
    </w:tbl>
    <w:p w:rsidR="00000000" w:rsidDel="00000000" w:rsidP="00000000" w:rsidRDefault="00000000" w:rsidRPr="00000000" w14:paraId="000005AB">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19"/>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975"/>
        <w:gridCol w:w="825"/>
        <w:gridCol w:w="1725"/>
        <w:gridCol w:w="4305"/>
        <w:tblGridChange w:id="0">
          <w:tblGrid>
            <w:gridCol w:w="975"/>
            <w:gridCol w:w="975"/>
            <w:gridCol w:w="825"/>
            <w:gridCol w:w="1725"/>
            <w:gridCol w:w="4305"/>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A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A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188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A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A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MSM1507159E8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B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M2L SERVICES DE MEXICO,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B1">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B2">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253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B3">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B4">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MNV860721IC1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B5">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MADERAS NUEVA VIZCAYA,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B6">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B7">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37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B8">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B9">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MDP100926RB2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BA">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MADERAS Y DERIVADOS PERVILL, S.A. DE C.V.</w:t>
            </w:r>
          </w:p>
        </w:tc>
      </w:tr>
      <w:tr>
        <w:trPr>
          <w:trHeight w:val="68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BB">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BC">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4514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BD">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BE">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MMM971017M53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BF">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MAGNOTEK MANUFACTURING DE MEXICO,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C0">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C1">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1460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C2">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C3">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MAG000113BZ1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C4">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MAGROMEX,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C5">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C6">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284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C7">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C8">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MCM010809BT5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C9">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MAHLE SHARED SERVICES MEXICO,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CA">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CB">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165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CC">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CD">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MIA171110G89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CE">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MANUFACTURA INTERNACIONAL ATB,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CF">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D0">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1522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D1">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D2">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MDA030716L68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D3">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MANUFACTURAS DIVERSAS AD,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D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D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D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D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MIC0602091S1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D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MANUFACTURAS INDUSTRIALES CEJ,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D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D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D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D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MLU091014MT6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D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MANUFACTURAS LA LUZ,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D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D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E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E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MTR8205271TA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E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MANUFACTURERA 3M,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E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E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E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E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MSY070117U63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E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MAQUILADORA SYR,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E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E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153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E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E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MSC171128137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E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MARIANI SUNSET CECA MX, S.P.R. DE R.L.</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E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E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1641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E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F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MPA850530E36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F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MARMOLES PEREZ ARREZOLA,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F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F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F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F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MAG180312DK1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F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MASTERPIECE ART GALLERY DE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F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F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762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F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F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MPS1104124C8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F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MATERIA PRIMA SPIRITS,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F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F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179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F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5F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MSR120214MP9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0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MATERIALES Y SISTEMAS EN RECICLADO,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0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0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358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0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0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MPI1606037M5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0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MATERIAS PRIMAS INDUSTRIALES DE SALTILLO, S.A. DE C.V.</w:t>
            </w:r>
          </w:p>
        </w:tc>
      </w:tr>
    </w:tbl>
    <w:p w:rsidR="00000000" w:rsidDel="00000000" w:rsidP="00000000" w:rsidRDefault="00000000" w:rsidRPr="00000000" w14:paraId="00000606">
      <w:pPr>
        <w:shd w:fill="ffffff" w:val="clear"/>
        <w:spacing w:after="200" w:lineRule="auto"/>
        <w:jc w:val="both"/>
        <w:rPr>
          <w:color w:val="2f2f2f"/>
          <w:sz w:val="18"/>
          <w:szCs w:val="18"/>
        </w:rPr>
      </w:pPr>
      <w:r w:rsidDel="00000000" w:rsidR="00000000" w:rsidRPr="00000000">
        <w:rPr>
          <w:rtl w:val="0"/>
        </w:rPr>
      </w:r>
    </w:p>
    <w:tbl>
      <w:tblPr>
        <w:tblStyle w:val="Table20"/>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975"/>
        <w:gridCol w:w="825"/>
        <w:gridCol w:w="1725"/>
        <w:gridCol w:w="4275"/>
        <w:tblGridChange w:id="0">
          <w:tblGrid>
            <w:gridCol w:w="990"/>
            <w:gridCol w:w="975"/>
            <w:gridCol w:w="825"/>
            <w:gridCol w:w="1725"/>
            <w:gridCol w:w="4275"/>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0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0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286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0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0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MFA160601FF6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0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MAXIMO FASHION, S.A. DE C.V.</w:t>
            </w:r>
          </w:p>
        </w:tc>
      </w:tr>
    </w:tbl>
    <w:p w:rsidR="00000000" w:rsidDel="00000000" w:rsidP="00000000" w:rsidRDefault="00000000" w:rsidRPr="00000000" w14:paraId="0000060C">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21"/>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975"/>
        <w:gridCol w:w="825"/>
        <w:gridCol w:w="1725"/>
        <w:gridCol w:w="4290"/>
        <w:tblGridChange w:id="0">
          <w:tblGrid>
            <w:gridCol w:w="975"/>
            <w:gridCol w:w="975"/>
            <w:gridCol w:w="825"/>
            <w:gridCol w:w="1725"/>
            <w:gridCol w:w="4290"/>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0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0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398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0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1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MEC030221HK6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1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MECOMSA,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1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1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5712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1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1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MRE9403088D2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1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MEDALLAS RENEE,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1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1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193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1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1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MLM180622CW5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1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MEGA LINE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1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1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105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1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1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MCT1402105B4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2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MERCURIA COMMODITIES TRADING,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2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2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88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2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2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MFT160610MS9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2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METAL FINISH DE TECATE,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2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2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377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2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2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MMB0506241P0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2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METALES MEXICANOS BAJA,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2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2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298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2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2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BIB811119TY6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2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METALIA MS,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3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3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5345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3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3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MCO960821UX6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3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MEVISA COMPONENTES,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3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3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331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3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3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MSL160701IZ4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3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MI-3 DE SAN LUIS,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3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3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3090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3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3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MCC8610194V2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3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MIEL Y CERA DE CAMPECHE, S.P.R. DE R.L.</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3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4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128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4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4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MWO170130UF6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4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MILKY WOAY,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4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4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459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4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4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MRU080801FL7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4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MINERA LA RUSIA,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4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4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282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4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4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MRR0702217T0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4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MINERA ROCA RODANDO,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4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4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402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5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5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MMB9407012U7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5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MINERA Y METALURGICA DEL BOLEO, S A P I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5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5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749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5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5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MME730424SA4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5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MITSUBISHI DE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5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5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353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5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5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MMD140218FA4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5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MM MOLDES DE NOGALES,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5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5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363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5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6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MAU131128BV3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6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MOL AUTOMATION, S A P I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6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6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5083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6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6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MCI010823P32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6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MOR CAN INTERNACIONAL,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6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6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354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6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6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MHA941027ED7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6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MORCON HATS,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6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6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698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6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6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MAT130405957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7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MRI ANDINA TRADE,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7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7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1654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7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7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MPM940411FI7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7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MUEBLES Y PISOS DE MEZQUITE,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7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7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7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7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NAE1602234S9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7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NAHERCO AEROSPACE ENGINEERING,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7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7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7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7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NAM020918KZ5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7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NAMINSA,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8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8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303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8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8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NME140819JT0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8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NAYAA MEZCAL, S. A. P. I.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8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8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5105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8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8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NFS841018NZ6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8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NEGOCIACION FABRIL DE SORIA,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8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8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269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8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8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NEP180126S98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8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NEPCOREY,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8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9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365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9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9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NST070507UP4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9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NM STEEL,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9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9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74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9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9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NTS980611TE9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9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NO 3 SONORA APPAREL, S.A. DE C.V.</w:t>
            </w:r>
          </w:p>
        </w:tc>
      </w:tr>
    </w:tbl>
    <w:p w:rsidR="00000000" w:rsidDel="00000000" w:rsidP="00000000" w:rsidRDefault="00000000" w:rsidRPr="00000000" w14:paraId="00000699">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22"/>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975"/>
        <w:gridCol w:w="825"/>
        <w:gridCol w:w="1725"/>
        <w:gridCol w:w="4305"/>
        <w:tblGridChange w:id="0">
          <w:tblGrid>
            <w:gridCol w:w="975"/>
            <w:gridCol w:w="975"/>
            <w:gridCol w:w="825"/>
            <w:gridCol w:w="1725"/>
            <w:gridCol w:w="4305"/>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9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9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403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9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9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NFN810430AR7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9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NUEVA FABRICA NACIONAL DE VIDRIO,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9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A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1746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A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A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NMT920818519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A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NUEVA MATACAPAN TABACOS,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A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A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270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A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A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OME101013CD7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A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OOYALA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A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A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255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A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A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OSM980612FV5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A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OPCIONES DE SERVICIO EN MEXICO,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AE">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AF">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359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B0">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B1">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OBS121107CP7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B2">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OPTIMAL BRIGHTNESS SOLUTIONS,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B3">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B4">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422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B5">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B6">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OFM1109197BA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B7">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OPUS FOODS MEXICO,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B8">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B9">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BA">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BB">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OCJ050207374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BC">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ORGANIZACION COMERCIAL JUAREZ,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BD">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BE">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308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BF">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C0">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OBR150730F76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C1">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ORGANIZACIONES BRUSELAS,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C2">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C3">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448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C4">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C5">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OMO140721T54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C6">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OS MODA,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C7">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C8">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253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C9">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CA">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PPA150218IQ1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CB">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P&amp;P PACIFIC,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CC">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CD">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5532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CE">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CF">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PDC0307236R3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D0">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PACIFIC DIE CASTING DE MEXICO,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D1">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D2">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D3">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D4">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PIN960521S12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D5">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PACIFICO INDUSTRIAL,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D6">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D7">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1877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D8">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D9">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PMA830628QK0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DA">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PALETAS MARA,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DB">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DC">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225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DD">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DE">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PCN110218BL2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DF">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PAPELES Y CORRUGADOS DEL NORTE,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E0">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E1">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254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E2">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E3">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PGR040506N8A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E4">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PARADOX GLOBAL RESOURCES,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E5">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E6">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143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E7">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E8">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PAR0910229P5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E9">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PARADOX-XINGYE,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EA">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EB">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5531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EC">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ED">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PAR970523T79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EE">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PAROMI,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EF">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F0">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419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F1">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F2">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PME111005LEA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F3">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PAWOTEC DE MEXICO, S.A. DE C.V.</w:t>
            </w:r>
          </w:p>
        </w:tc>
      </w:tr>
    </w:tbl>
    <w:p w:rsidR="00000000" w:rsidDel="00000000" w:rsidP="00000000" w:rsidRDefault="00000000" w:rsidRPr="00000000" w14:paraId="000006F4">
      <w:pPr>
        <w:shd w:fill="ffffff" w:val="clear"/>
        <w:spacing w:after="200" w:lineRule="auto"/>
        <w:jc w:val="both"/>
        <w:rPr>
          <w:color w:val="2f2f2f"/>
          <w:sz w:val="18"/>
          <w:szCs w:val="18"/>
        </w:rPr>
      </w:pPr>
      <w:r w:rsidDel="00000000" w:rsidR="00000000" w:rsidRPr="00000000">
        <w:rPr>
          <w:rtl w:val="0"/>
        </w:rPr>
      </w:r>
    </w:p>
    <w:tbl>
      <w:tblPr>
        <w:tblStyle w:val="Table23"/>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975"/>
        <w:gridCol w:w="825"/>
        <w:gridCol w:w="1725"/>
        <w:gridCol w:w="4290"/>
        <w:tblGridChange w:id="0">
          <w:tblGrid>
            <w:gridCol w:w="990"/>
            <w:gridCol w:w="975"/>
            <w:gridCol w:w="825"/>
            <w:gridCol w:w="1725"/>
            <w:gridCol w:w="4290"/>
          </w:tblGrid>
        </w:tblGridChange>
      </w:tblGrid>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F5">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F6">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57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F7">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F8">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PME180906M72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F9">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PELTPLAS DE MEXICO, S.A. DE C.V.</w:t>
            </w:r>
          </w:p>
        </w:tc>
      </w:tr>
    </w:tbl>
    <w:p w:rsidR="00000000" w:rsidDel="00000000" w:rsidP="00000000" w:rsidRDefault="00000000" w:rsidRPr="00000000" w14:paraId="000006FA">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24"/>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975"/>
        <w:gridCol w:w="825"/>
        <w:gridCol w:w="1725"/>
        <w:gridCol w:w="4305"/>
        <w:tblGridChange w:id="0">
          <w:tblGrid>
            <w:gridCol w:w="975"/>
            <w:gridCol w:w="975"/>
            <w:gridCol w:w="825"/>
            <w:gridCol w:w="1725"/>
            <w:gridCol w:w="4305"/>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F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F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5870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F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F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PME960814G59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6F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PENOX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0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0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504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0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0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PCR910725TL9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0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PESQUERA DE LA CRUZ,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0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0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505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0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0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PMI000425F81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0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PESQUERA LA MIRADA,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0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0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1874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0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0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PLE900913RB8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0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PESQUERA LENA,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0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1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92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1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1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PIM110905H78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1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PLASTICOS DE INGENIERIA MEXICANOS,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1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1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1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1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PIS880715TZ4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1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PLASTICOS E INYECTORES DE SALTILLO,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1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1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5128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1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1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PPO810703CB8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1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PLASTICOS POTOSINOS,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1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1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4025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2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2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PME720129BT9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2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PLATA-MEX,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2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2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2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2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PHA111003SY3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2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PRETTL HOME APPLIANCE SOLUTIONS DE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2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2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399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2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2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PIR89080233A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2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PROCESOS INDUSTRIALES RYMSA,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2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2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2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3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PCI410227884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3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PRODUCTOS CIENTIFICOS,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3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3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1854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3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3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PIC970515GIA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3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PRODUCTOS INSTITUCIONALES DE CADEREYTA,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3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3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178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3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3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PRO140120NB8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3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PROESER,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3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3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5116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3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3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PCA9908027X8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4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PROMOTORA COMERCIAL ALPRO,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4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4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71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4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4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PSI8906083F8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4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PROVEEDORA DE SEGURIDAD INDUSTRIAL DEL GOLFO,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4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4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550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4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4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PDP970514UQ9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4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PROYECTOS Y DESARROLLOS PRODESA,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4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4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4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4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PEN130128FE0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4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PULSE ENERGY,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5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5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132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5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5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PMA080811QF8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5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PURE MANGO,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5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5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3285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5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5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PSC9607267W5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5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PUROS SANTA CLARA,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5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5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5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5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PMM1002233Z7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5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PURUS MANUFACTURING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5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6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144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6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6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QTA080908K31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6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QET TECH AEROSPACE,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6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6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6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6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QAM890210QGA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6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QUIMICA AGRONOMICA DE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6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6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559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6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6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QVA130211EF3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6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QUIMICA VALFER,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6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6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103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7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7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RAE130719CD9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7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RA ACEROS ESPECIALES DE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7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7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7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7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ROB171116D21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7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RADIALL OBREGON, S.A. DE C.V.</w:t>
            </w:r>
          </w:p>
        </w:tc>
      </w:tr>
    </w:tbl>
    <w:p w:rsidR="00000000" w:rsidDel="00000000" w:rsidP="00000000" w:rsidRDefault="00000000" w:rsidRPr="00000000" w14:paraId="00000778">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25"/>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975"/>
        <w:gridCol w:w="825"/>
        <w:gridCol w:w="1725"/>
        <w:gridCol w:w="4305"/>
        <w:tblGridChange w:id="0">
          <w:tblGrid>
            <w:gridCol w:w="975"/>
            <w:gridCol w:w="975"/>
            <w:gridCol w:w="825"/>
            <w:gridCol w:w="1725"/>
            <w:gridCol w:w="4305"/>
          </w:tblGrid>
        </w:tblGridChange>
      </w:tblGrid>
      <w:tr>
        <w:trPr>
          <w:trHeight w:val="68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79">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7A">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473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7B">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7C">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RFS060719IQ7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7D">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RADIO FREQUENCY SYSTEMS DE MEXICO,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7E">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7F">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147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80">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81">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RFR1205148F5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82">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RANCHO FRESCO,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83">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84">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812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85">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86">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RME080821L84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87">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RANCHO LA MESA,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88">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89">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8A">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8B">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RNP970529AT6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8C">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RANCHO NUEVO PRODUCE,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8D">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8E">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4066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8F">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90">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RJU9811165W2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91">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RAYCHEM JUAREZ,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92">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93">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146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94">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95">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RBM121212HV1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96">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RAZA DE BAJA MFG,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97">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98">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118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99">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9A">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RSO1305229H1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9B">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RECICLADORA SOLYMAR,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9C">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9D">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9E">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9F">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RRG1805032U6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A0">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RECO RECYCLING GROUP,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A1">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A2">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A3">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A4">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RCO050610V93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A5">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RED COMPOSITES,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A6">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A7">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2051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A8">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A9">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RSF880518IJ3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AA">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REFACCIONES Y SERVICIOS FORTUNA,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AB">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AC">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37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AD">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AE">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RSO040928MQ5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AF">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REFRI SOLUCIONES,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B0">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B1">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342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B2">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B3">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REL180111C20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B4">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REPCON ELECTRONICS,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B5">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B6">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322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B7">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B8">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RME060616NU9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B9">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RETROWORKS DE MEXICO,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BA">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BB">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498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BC">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BD">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RIN140306720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BE">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REUSE INDUSTRIES,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BF">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C0">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2025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C1">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C2">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RMA991025IW5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C3">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RGF MANUFACTURING,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C4">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C5">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C6">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C7">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RAB150220QWA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C8">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RICE &amp; BEANS CO,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C9">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CA">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293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CB">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CC">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RIC090604DQ1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CD">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RICHALUM,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C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C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609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D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D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RIV0504141Q8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D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RIVESCA,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D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D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468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D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D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RSE130605BL1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D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ROBIS SERVICIOS, S.A. DE C.V.</w:t>
            </w:r>
          </w:p>
        </w:tc>
      </w:tr>
    </w:tbl>
    <w:p w:rsidR="00000000" w:rsidDel="00000000" w:rsidP="00000000" w:rsidRDefault="00000000" w:rsidRPr="00000000" w14:paraId="000007D8">
      <w:pPr>
        <w:shd w:fill="ffffff" w:val="clear"/>
        <w:spacing w:after="200" w:lineRule="auto"/>
        <w:jc w:val="both"/>
        <w:rPr>
          <w:color w:val="2f2f2f"/>
          <w:sz w:val="18"/>
          <w:szCs w:val="18"/>
        </w:rPr>
      </w:pPr>
      <w:r w:rsidDel="00000000" w:rsidR="00000000" w:rsidRPr="00000000">
        <w:rPr>
          <w:rtl w:val="0"/>
        </w:rPr>
      </w:r>
    </w:p>
    <w:tbl>
      <w:tblPr>
        <w:tblStyle w:val="Table26"/>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990"/>
        <w:gridCol w:w="825"/>
        <w:gridCol w:w="1725"/>
        <w:gridCol w:w="4275"/>
        <w:tblGridChange w:id="0">
          <w:tblGrid>
            <w:gridCol w:w="990"/>
            <w:gridCol w:w="990"/>
            <w:gridCol w:w="825"/>
            <w:gridCol w:w="1725"/>
            <w:gridCol w:w="4275"/>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D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D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2032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D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D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RME940215AFA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D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RUCKER DE MEXICO, S.A. DE C.V.</w:t>
            </w:r>
          </w:p>
        </w:tc>
      </w:tr>
    </w:tbl>
    <w:p w:rsidR="00000000" w:rsidDel="00000000" w:rsidP="00000000" w:rsidRDefault="00000000" w:rsidRPr="00000000" w14:paraId="000007DE">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27"/>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45"/>
        <w:gridCol w:w="945"/>
        <w:gridCol w:w="795"/>
        <w:gridCol w:w="1710"/>
        <w:gridCol w:w="4395"/>
        <w:tblGridChange w:id="0">
          <w:tblGrid>
            <w:gridCol w:w="945"/>
            <w:gridCol w:w="945"/>
            <w:gridCol w:w="795"/>
            <w:gridCol w:w="1710"/>
            <w:gridCol w:w="4395"/>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D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E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E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E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SFR060821UQ9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E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SACOS FRAMA,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E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E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234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E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E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SSM1301188Z0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E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SAGE DE SAN LUIS POTOSI,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E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E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170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E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E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SSA040831BS3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E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SALG SERVICIOS DE ASEO Y LIMPIEZA EN GENERAL,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E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E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5549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F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F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SCA0305068C1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F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SALSAS CASTILLO, S A P I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F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F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2216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F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F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SVC890731CJ4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F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SAN VICENTE CAMALU, S.P.R. DE R.L.</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F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F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423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F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F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SSE070601MW2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F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SANILTECH ENGINEERING,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F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F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2111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7F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0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SFS851213R61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0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SANTA FE SADDLERY,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0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0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4080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0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0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SAN860602N9A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0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SANTOMI,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0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0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0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0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SAS160930I26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0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SASTRESTELA,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0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0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176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0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0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SMS140114KH6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1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SCRAP MSERVICES,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1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1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3400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1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1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SMP010102L38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1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SEAL AND METAL PRODUCTS OF LATIN AMERICA,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1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1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1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1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SER081125IH5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1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SERVIBEL, S.C.</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1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1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192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1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1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SMS1106132P7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1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SERVICE MANAGEMENT SOLUTIONS MEXICO,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2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2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373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2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2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SAL810828265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2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SERVICIOS ADMINISTRATIVOS GOLDCORP,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2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2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127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2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2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SEE180601945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2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SERVICIOS EMPRESARIALES ERL,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2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2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2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2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SIC150312P12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2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SERVICIOS INDUSTRIALES DE CORDOBA,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2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3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3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3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SIC130521687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3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SERVICIOS INTEGRALES DE COMERCIALIZACION INTERNACIONAL BC,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3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3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3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3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SIM071006RA3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3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SERVICIOS INTEGRALES EN EL MANEJO DEL AMBIENTE,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3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3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455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3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3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SPU031008RG2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3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SERVICIOS PROFESIONALES UNILEVER,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3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3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4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4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SRM1202208Q3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4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SERVICIOS Y RECICLADOS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4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4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361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4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4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SST061209U65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4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SERVICIOS Y SUMINISTROS TITAN,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4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4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5753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4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4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SIE920611DC3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4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SIERRA, S. DE R.L. M.I.</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4D">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4E">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343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4F">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50">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SAM1705295C3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51">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SIGMA ACCESORIOS MEXICO,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52">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53">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317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54">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55">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SPA160903II2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56">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SINGLE PALENQUE,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57">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58">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508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59">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5A">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STM120607MB6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5B">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SK TEC MEXICANA,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5C">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5D">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77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5E">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5F">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SIN020724LW4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60">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SMART INDUSTRIES,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61">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62">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110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63">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64">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SEF091218HE2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65">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SMK EMPAQUES FLEXIBLES,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66">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67">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488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68">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69">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SRA140829RW7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6A">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SODECIA AUTOMOTIVE RAMOS,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6B">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6C">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349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6D">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6E">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SOF930312S16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6F">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SOFIMAX,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70">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71">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336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72">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73">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STA120627LF1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74">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SOLAREVER TECNOLOGIA DE AMERICA,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75">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76">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112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77">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78">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SIM060809UF5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79">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SOLID INTEGRATIONS MEXICO, S.A. DE C.V.</w:t>
            </w:r>
          </w:p>
        </w:tc>
      </w:tr>
    </w:tbl>
    <w:p w:rsidR="00000000" w:rsidDel="00000000" w:rsidP="00000000" w:rsidRDefault="00000000" w:rsidRPr="00000000" w14:paraId="0000087A">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28"/>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975"/>
        <w:gridCol w:w="825"/>
        <w:gridCol w:w="1725"/>
        <w:gridCol w:w="4305"/>
        <w:tblGridChange w:id="0">
          <w:tblGrid>
            <w:gridCol w:w="975"/>
            <w:gridCol w:w="975"/>
            <w:gridCol w:w="825"/>
            <w:gridCol w:w="1725"/>
            <w:gridCol w:w="4305"/>
          </w:tblGrid>
        </w:tblGridChange>
      </w:tblGrid>
      <w:tr>
        <w:trPr>
          <w:trHeight w:val="68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7B">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7C">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381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7D">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7E">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SEM150317S74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7F">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SOLUCIONES EMPRESARIALES M. H. FASHION,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80">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81">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368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82">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83">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SSM060907HF5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84">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SOLUCIONES EN SERVICIOS Y MAQUILA,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85">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86">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665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87">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88">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SMM061108EQ5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89">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SOLUCIONES MEDICAS MANUFACTURA,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8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8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484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8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8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SDA160721AQ7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8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SOLUTIONS DAJANA,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8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9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9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9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SCA160129IG9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9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SP CAMBRIDGE,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9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9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757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9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9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SPL131014EE7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9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ST PLASTICS, S. DE R.L.</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9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9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320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9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9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SYN160719S28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9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SYNERFOAM,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9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9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4819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A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A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TSM0210104V7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A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TAE SUNG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A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A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422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A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A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TOE960910KK7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A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TALLER OPTICO EXCEL,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A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A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329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A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A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TME861030433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A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TANQUES MENHER,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A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A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330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A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B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TFI080130JT9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B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TCC FRAME INC, S.A. DE C.V.</w:t>
            </w:r>
          </w:p>
        </w:tc>
      </w:tr>
    </w:tbl>
    <w:p w:rsidR="00000000" w:rsidDel="00000000" w:rsidP="00000000" w:rsidRDefault="00000000" w:rsidRPr="00000000" w14:paraId="000008B2">
      <w:pPr>
        <w:shd w:fill="ffffff" w:val="clear"/>
        <w:spacing w:after="200" w:lineRule="auto"/>
        <w:jc w:val="both"/>
        <w:rPr>
          <w:color w:val="2f2f2f"/>
          <w:sz w:val="18"/>
          <w:szCs w:val="18"/>
        </w:rPr>
      </w:pPr>
      <w:r w:rsidDel="00000000" w:rsidR="00000000" w:rsidRPr="00000000">
        <w:rPr>
          <w:rtl w:val="0"/>
        </w:rPr>
      </w:r>
    </w:p>
    <w:tbl>
      <w:tblPr>
        <w:tblStyle w:val="Table29"/>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990"/>
        <w:gridCol w:w="825"/>
        <w:gridCol w:w="1725"/>
        <w:gridCol w:w="4275"/>
        <w:tblGridChange w:id="0">
          <w:tblGrid>
            <w:gridCol w:w="975"/>
            <w:gridCol w:w="990"/>
            <w:gridCol w:w="825"/>
            <w:gridCol w:w="1725"/>
            <w:gridCol w:w="4275"/>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B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B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3437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B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B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TCE910130DDA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B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TECATE CERAMICS, S.A. DE C.V.</w:t>
            </w:r>
          </w:p>
        </w:tc>
      </w:tr>
    </w:tbl>
    <w:p w:rsidR="00000000" w:rsidDel="00000000" w:rsidP="00000000" w:rsidRDefault="00000000" w:rsidRPr="00000000" w14:paraId="000008B8">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30"/>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0"/>
        <w:gridCol w:w="975"/>
        <w:gridCol w:w="810"/>
        <w:gridCol w:w="1725"/>
        <w:gridCol w:w="4335"/>
        <w:tblGridChange w:id="0">
          <w:tblGrid>
            <w:gridCol w:w="960"/>
            <w:gridCol w:w="975"/>
            <w:gridCol w:w="810"/>
            <w:gridCol w:w="1725"/>
            <w:gridCol w:w="4335"/>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B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B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5168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B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B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TEC960702PK7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B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TECHEMET,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B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B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5179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C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C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TSS040214J52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C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TECHNOLOGY SOLUTIONS AND SERVICES,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C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C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144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C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C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TEC170124LB1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C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TECNODORAL,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C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C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85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C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C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TEC0804159U3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C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TECNOFRUIT,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C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C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229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C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D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TPM990714B42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D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TECNOLOGIA PROCESOS Y MAQUINADOS,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D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D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165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D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D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TME180316GN4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D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TECSHAPES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D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D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344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D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D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TVA831130Q17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D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TENERIA VARGAS,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D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D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D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D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TTR031016K53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E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TEQUILERA EL TRIANGULO,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E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E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E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E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TFR131205146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E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TERMOFORMADOS DE LA FRONTERA,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E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E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E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E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KLA080704AKA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E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THE KLASS COMPANY,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E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E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172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E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E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SIN131101Q41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E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THERMAL PRECISION MANUFACTURING,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F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F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5560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F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F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TMM9404286PA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F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THOMPSON MANUFACTURING DE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F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F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714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F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F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TMA080813L42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F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TN MANUFACTURING,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F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F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363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F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F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TAP141128RN4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F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TOGETHER APPAREL,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8F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0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95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0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0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TIN990810D63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0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TRAJES INIGUALABLES,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0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0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2296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0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0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TME940520PQA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0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TRANSFORMADORA DE MEXICO,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0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0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0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0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TPS941223UG9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0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TRANSPORTADORA DE PROTECCION Y SEGURIDAD,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0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0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678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1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1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TSI100709K84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1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TRAVER STONE INTERNATIONAL,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1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1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320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1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1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TCO180622GN8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1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TYMP COMERCIAL,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1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1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125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1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1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TVH130130QD5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1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TYR V.HSO,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1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1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124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1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2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URE170915M23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2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UECOPARKSON RECYCLEDTECHNOLOGY,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2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2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2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2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UDD060525Q3A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2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ULTRA DIVISION DIGITAL,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2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2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2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2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ECA150810FI3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2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UNITIES ALLIANCE GROUP, S A P I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2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2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161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2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2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UNI090713U82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3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UNITOLDOS,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3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3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237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3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3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UCL130223IZ9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3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USAMEX CLOTHING,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3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3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337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3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3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VER060718PK7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3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VERAFRUT, S.P.R. DE R.L.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3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3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90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3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3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VWM021122AM4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3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VESTAS WTG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4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4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422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4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4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VCA110811JV6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4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VETRO DE CANTABRIA, S.A. DE C.V.</w:t>
            </w:r>
          </w:p>
        </w:tc>
      </w:tr>
    </w:tbl>
    <w:p w:rsidR="00000000" w:rsidDel="00000000" w:rsidP="00000000" w:rsidRDefault="00000000" w:rsidRPr="00000000" w14:paraId="00000945">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31"/>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975"/>
        <w:gridCol w:w="825"/>
        <w:gridCol w:w="1725"/>
        <w:gridCol w:w="4290"/>
        <w:tblGridChange w:id="0">
          <w:tblGrid>
            <w:gridCol w:w="975"/>
            <w:gridCol w:w="975"/>
            <w:gridCol w:w="825"/>
            <w:gridCol w:w="1725"/>
            <w:gridCol w:w="4290"/>
          </w:tblGrid>
        </w:tblGridChange>
      </w:tblGrid>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4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4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4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4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VGM131007R14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4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VICRILA GLASS MANUFACTURING COMPANY,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4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4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2422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4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4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VSI8505301L7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4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VIDRIERA LA SILLA,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5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5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5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5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VSI960509P96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5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VIMA SERVICIOS INDUSTRIALES,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5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5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2381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5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5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VDM990913RF7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5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VIÑEDOS 2000, S.P.R. DE R.L.</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5A">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5B">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2374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5C">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5D">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VAL951211490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5E">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VIÑEDOS ALTA, S. A. P. I.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5F">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60">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629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61">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62">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VIS040604JIA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63">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VISKOTEEPAK,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64">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65">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486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66">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67">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VCM1401063I9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68">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VISSCHER CARAVELLE MEXICO,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69">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6A">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391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6B">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6C">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VVE140909E69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6D">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VIVA VELA,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6E">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6F">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264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70">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71">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VME1701231P2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72">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VOLM MEXICO, S.A. DE C.V.</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73">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74">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260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75">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76">
            <w:pPr>
              <w:shd w:fill="ffffff" w:val="clear"/>
              <w:spacing w:after="60" w:before="40" w:lineRule="auto"/>
              <w:ind w:left="80" w:firstLine="0"/>
              <w:jc w:val="center"/>
              <w:rPr>
                <w:color w:val="2f2f2f"/>
                <w:sz w:val="16"/>
                <w:szCs w:val="16"/>
              </w:rPr>
            </w:pPr>
            <w:r w:rsidDel="00000000" w:rsidR="00000000" w:rsidRPr="00000000">
              <w:rPr>
                <w:color w:val="2f2f2f"/>
                <w:sz w:val="16"/>
                <w:szCs w:val="16"/>
                <w:rtl w:val="0"/>
              </w:rPr>
              <w:t xml:space="preserve">VPL131126299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77">
            <w:pPr>
              <w:shd w:fill="ffffff" w:val="clear"/>
              <w:spacing w:after="60" w:before="40" w:lineRule="auto"/>
              <w:ind w:left="80" w:firstLine="0"/>
              <w:jc w:val="both"/>
              <w:rPr>
                <w:color w:val="2f2f2f"/>
                <w:sz w:val="16"/>
                <w:szCs w:val="16"/>
              </w:rPr>
            </w:pPr>
            <w:r w:rsidDel="00000000" w:rsidR="00000000" w:rsidRPr="00000000">
              <w:rPr>
                <w:color w:val="2f2f2f"/>
                <w:sz w:val="16"/>
                <w:szCs w:val="16"/>
                <w:rtl w:val="0"/>
              </w:rPr>
              <w:t xml:space="preserve">VV PLASTICOS,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7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7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257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7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7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WAS180815QU7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7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WELCH ALLYN SERVICIOS,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7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7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6504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7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8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WEL050818DS0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8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WELMON,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8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8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5563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8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8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WRE971128NW9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8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WM REFRACTORIES, S. DE R.L.</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8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8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135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8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8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NSL130520FU8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8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WN FORWARDING,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8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8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4703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8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8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WME971022KU8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9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WPT MEXICO,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9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9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382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9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9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YIN961025AN2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9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YACATEX INTERNACIONAL, S.A. DE C.V.</w:t>
            </w:r>
          </w:p>
        </w:tc>
      </w:tr>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9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9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160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9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9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YJM160314NR0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9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YFY JUPITER MEXICO, S.A. DE C.V.</w:t>
            </w:r>
          </w:p>
        </w:tc>
      </w:tr>
    </w:tbl>
    <w:p w:rsidR="00000000" w:rsidDel="00000000" w:rsidP="00000000" w:rsidRDefault="00000000" w:rsidRPr="00000000" w14:paraId="0000099B">
      <w:pPr>
        <w:shd w:fill="ffffff" w:val="clear"/>
        <w:spacing w:after="200" w:lineRule="auto"/>
        <w:jc w:val="both"/>
        <w:rPr>
          <w:color w:val="2f2f2f"/>
          <w:sz w:val="18"/>
          <w:szCs w:val="18"/>
        </w:rPr>
      </w:pPr>
      <w:r w:rsidDel="00000000" w:rsidR="00000000" w:rsidRPr="00000000">
        <w:rPr>
          <w:rtl w:val="0"/>
        </w:rPr>
      </w:r>
    </w:p>
    <w:tbl>
      <w:tblPr>
        <w:tblStyle w:val="Table32"/>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975"/>
        <w:gridCol w:w="825"/>
        <w:gridCol w:w="1725"/>
        <w:gridCol w:w="4290"/>
        <w:tblGridChange w:id="0">
          <w:tblGrid>
            <w:gridCol w:w="990"/>
            <w:gridCol w:w="975"/>
            <w:gridCol w:w="825"/>
            <w:gridCol w:w="1725"/>
            <w:gridCol w:w="4290"/>
          </w:tblGrid>
        </w:tblGridChange>
      </w:tblGrid>
      <w:tr>
        <w:trPr>
          <w:trHeight w:val="48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9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9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435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9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9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ZTS1308175E4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A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ZENKOR TRADE SOLUTIONS, S.A. DE C.V.</w:t>
            </w:r>
          </w:p>
        </w:tc>
      </w:tr>
    </w:tbl>
    <w:p w:rsidR="00000000" w:rsidDel="00000000" w:rsidP="00000000" w:rsidRDefault="00000000" w:rsidRPr="00000000" w14:paraId="000009A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incumplimiento al requisito establecido en el artículo 11 fracción III inciso c) del Decreto IMMEX y, como consecuencia de ello, por la falta de presentación del reporte anual previsto en el artículo 25 del mismo ordenamiento:</w:t>
      </w:r>
    </w:p>
    <w:tbl>
      <w:tblPr>
        <w:tblStyle w:val="Table33"/>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35"/>
        <w:gridCol w:w="1005"/>
        <w:gridCol w:w="795"/>
        <w:gridCol w:w="1725"/>
        <w:gridCol w:w="4245"/>
        <w:tblGridChange w:id="0">
          <w:tblGrid>
            <w:gridCol w:w="1035"/>
            <w:gridCol w:w="1005"/>
            <w:gridCol w:w="795"/>
            <w:gridCol w:w="1725"/>
            <w:gridCol w:w="4245"/>
          </w:tblGrid>
        </w:tblGridChange>
      </w:tblGrid>
      <w:tr>
        <w:trPr>
          <w:trHeight w:val="515" w:hRule="atLeast"/>
        </w:trPr>
        <w:tc>
          <w:tcPr>
            <w:tcBorders>
              <w:top w:color="000000" w:space="0" w:sz="4" w:val="single"/>
              <w:left w:color="000000" w:space="0" w:sz="4" w:val="single"/>
              <w:bottom w:color="000000" w:space="0" w:sz="4" w:val="single"/>
              <w:right w:color="000000" w:space="0" w:sz="4" w:val="single"/>
            </w:tcBorders>
            <w:shd w:fill="e0e0e0" w:val="clear"/>
            <w:tcMar>
              <w:top w:w="100.0" w:type="dxa"/>
              <w:left w:w="80.0" w:type="dxa"/>
              <w:bottom w:w="100.0" w:type="dxa"/>
              <w:right w:w="80.0" w:type="dxa"/>
            </w:tcMar>
            <w:vAlign w:val="top"/>
          </w:tcPr>
          <w:p w:rsidR="00000000" w:rsidDel="00000000" w:rsidP="00000000" w:rsidRDefault="00000000" w:rsidRPr="00000000" w14:paraId="000009A2">
            <w:pPr>
              <w:shd w:fill="ffffff" w:val="clear"/>
              <w:spacing w:after="40" w:before="40" w:lineRule="auto"/>
              <w:ind w:left="80" w:firstLine="0"/>
              <w:jc w:val="center"/>
              <w:rPr>
                <w:b w:val="1"/>
                <w:color w:val="2f2f2f"/>
                <w:sz w:val="16"/>
                <w:szCs w:val="16"/>
              </w:rPr>
            </w:pPr>
            <w:r w:rsidDel="00000000" w:rsidR="00000000" w:rsidRPr="00000000">
              <w:rPr>
                <w:b w:val="1"/>
                <w:color w:val="2f2f2f"/>
                <w:sz w:val="16"/>
                <w:szCs w:val="16"/>
                <w:rtl w:val="0"/>
              </w:rPr>
              <w:t xml:space="preserve">Programa</w:t>
            </w:r>
          </w:p>
        </w:tc>
        <w:tc>
          <w:tcPr>
            <w:tcBorders>
              <w:top w:color="000000" w:space="0" w:sz="4" w:val="single"/>
              <w:left w:color="000000" w:space="0" w:sz="4" w:val="single"/>
              <w:bottom w:color="000000" w:space="0" w:sz="4" w:val="single"/>
              <w:right w:color="000000" w:space="0" w:sz="4" w:val="single"/>
            </w:tcBorders>
            <w:shd w:fill="e0e0e0" w:val="clear"/>
            <w:tcMar>
              <w:top w:w="100.0" w:type="dxa"/>
              <w:left w:w="80.0" w:type="dxa"/>
              <w:bottom w:w="100.0" w:type="dxa"/>
              <w:right w:w="80.0" w:type="dxa"/>
            </w:tcMar>
            <w:vAlign w:val="top"/>
          </w:tcPr>
          <w:p w:rsidR="00000000" w:rsidDel="00000000" w:rsidP="00000000" w:rsidRDefault="00000000" w:rsidRPr="00000000" w14:paraId="000009A3">
            <w:pPr>
              <w:shd w:fill="ffffff" w:val="clear"/>
              <w:spacing w:after="40" w:before="40" w:lineRule="auto"/>
              <w:ind w:left="80" w:firstLine="0"/>
              <w:jc w:val="center"/>
              <w:rPr>
                <w:b w:val="1"/>
                <w:color w:val="2f2f2f"/>
                <w:sz w:val="16"/>
                <w:szCs w:val="16"/>
              </w:rPr>
            </w:pPr>
            <w:r w:rsidDel="00000000" w:rsidR="00000000" w:rsidRPr="00000000">
              <w:rPr>
                <w:b w:val="1"/>
                <w:color w:val="2f2f2f"/>
                <w:sz w:val="16"/>
                <w:szCs w:val="16"/>
                <w:rtl w:val="0"/>
              </w:rPr>
              <w:t xml:space="preserve">Número</w:t>
            </w:r>
          </w:p>
        </w:tc>
        <w:tc>
          <w:tcPr>
            <w:tcBorders>
              <w:top w:color="000000" w:space="0" w:sz="4" w:val="single"/>
              <w:left w:color="000000" w:space="0" w:sz="4" w:val="single"/>
              <w:bottom w:color="000000" w:space="0" w:sz="4" w:val="single"/>
              <w:right w:color="000000" w:space="0" w:sz="4" w:val="single"/>
            </w:tcBorders>
            <w:shd w:fill="e0e0e0" w:val="clear"/>
            <w:tcMar>
              <w:top w:w="100.0" w:type="dxa"/>
              <w:left w:w="80.0" w:type="dxa"/>
              <w:bottom w:w="100.0" w:type="dxa"/>
              <w:right w:w="80.0" w:type="dxa"/>
            </w:tcMar>
            <w:vAlign w:val="top"/>
          </w:tcPr>
          <w:p w:rsidR="00000000" w:rsidDel="00000000" w:rsidP="00000000" w:rsidRDefault="00000000" w:rsidRPr="00000000" w14:paraId="000009A4">
            <w:pPr>
              <w:shd w:fill="ffffff" w:val="clear"/>
              <w:spacing w:after="40" w:before="40" w:lineRule="auto"/>
              <w:ind w:left="80" w:firstLine="0"/>
              <w:jc w:val="center"/>
              <w:rPr>
                <w:b w:val="1"/>
                <w:color w:val="2f2f2f"/>
                <w:sz w:val="16"/>
                <w:szCs w:val="16"/>
              </w:rPr>
            </w:pPr>
            <w:r w:rsidDel="00000000" w:rsidR="00000000" w:rsidRPr="00000000">
              <w:rPr>
                <w:b w:val="1"/>
                <w:color w:val="2f2f2f"/>
                <w:sz w:val="16"/>
                <w:szCs w:val="16"/>
                <w:rtl w:val="0"/>
              </w:rPr>
              <w:t xml:space="preserve">Año</w:t>
            </w:r>
          </w:p>
        </w:tc>
        <w:tc>
          <w:tcPr>
            <w:tcBorders>
              <w:top w:color="000000" w:space="0" w:sz="4" w:val="single"/>
              <w:left w:color="000000" w:space="0" w:sz="4" w:val="single"/>
              <w:bottom w:color="000000" w:space="0" w:sz="4" w:val="single"/>
              <w:right w:color="000000" w:space="0" w:sz="4" w:val="single"/>
            </w:tcBorders>
            <w:shd w:fill="e0e0e0" w:val="clear"/>
            <w:tcMar>
              <w:top w:w="100.0" w:type="dxa"/>
              <w:left w:w="80.0" w:type="dxa"/>
              <w:bottom w:w="100.0" w:type="dxa"/>
              <w:right w:w="80.0" w:type="dxa"/>
            </w:tcMar>
            <w:vAlign w:val="top"/>
          </w:tcPr>
          <w:p w:rsidR="00000000" w:rsidDel="00000000" w:rsidP="00000000" w:rsidRDefault="00000000" w:rsidRPr="00000000" w14:paraId="000009A5">
            <w:pPr>
              <w:shd w:fill="ffffff" w:val="clear"/>
              <w:spacing w:after="40" w:before="40" w:lineRule="auto"/>
              <w:ind w:left="80" w:firstLine="0"/>
              <w:jc w:val="center"/>
              <w:rPr>
                <w:b w:val="1"/>
                <w:color w:val="2f2f2f"/>
                <w:sz w:val="16"/>
                <w:szCs w:val="16"/>
              </w:rPr>
            </w:pPr>
            <w:r w:rsidDel="00000000" w:rsidR="00000000" w:rsidRPr="00000000">
              <w:rPr>
                <w:b w:val="1"/>
                <w:color w:val="2f2f2f"/>
                <w:sz w:val="16"/>
                <w:szCs w:val="16"/>
                <w:rtl w:val="0"/>
              </w:rPr>
              <w:t xml:space="preserve">RFC</w:t>
            </w:r>
          </w:p>
        </w:tc>
        <w:tc>
          <w:tcPr>
            <w:tcBorders>
              <w:top w:color="000000" w:space="0" w:sz="4" w:val="single"/>
              <w:left w:color="000000" w:space="0" w:sz="4" w:val="single"/>
              <w:bottom w:color="000000" w:space="0" w:sz="4" w:val="single"/>
              <w:right w:color="000000" w:space="0" w:sz="4" w:val="single"/>
            </w:tcBorders>
            <w:shd w:fill="e0e0e0" w:val="clear"/>
            <w:tcMar>
              <w:top w:w="100.0" w:type="dxa"/>
              <w:left w:w="80.0" w:type="dxa"/>
              <w:bottom w:w="100.0" w:type="dxa"/>
              <w:right w:w="80.0" w:type="dxa"/>
            </w:tcMar>
            <w:vAlign w:val="top"/>
          </w:tcPr>
          <w:p w:rsidR="00000000" w:rsidDel="00000000" w:rsidP="00000000" w:rsidRDefault="00000000" w:rsidRPr="00000000" w14:paraId="000009A6">
            <w:pPr>
              <w:shd w:fill="ffffff" w:val="clear"/>
              <w:spacing w:after="40" w:before="40" w:lineRule="auto"/>
              <w:ind w:left="80" w:firstLine="0"/>
              <w:jc w:val="center"/>
              <w:rPr>
                <w:b w:val="1"/>
                <w:color w:val="2f2f2f"/>
                <w:sz w:val="16"/>
                <w:szCs w:val="16"/>
              </w:rPr>
            </w:pPr>
            <w:r w:rsidDel="00000000" w:rsidR="00000000" w:rsidRPr="00000000">
              <w:rPr>
                <w:b w:val="1"/>
                <w:color w:val="2f2f2f"/>
                <w:sz w:val="16"/>
                <w:szCs w:val="16"/>
                <w:rtl w:val="0"/>
              </w:rPr>
              <w:t xml:space="preserve">Denominación o razón social</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A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A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105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A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A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AME160202619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A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ADIENT MEXICO,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A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A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A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A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ABE9508212L7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B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AGRICOLA BELTRAN,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B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B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B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B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APR9411073Y8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B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AGRICOLA LA PRIMAVERA,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B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B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242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B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B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ATO070208D43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B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AGROPECUARIOS TOM,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B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B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143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B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B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AME03071671A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B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ALABAMA MEXICO,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C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C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169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C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C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ALD17112432A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C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ALDIPMA, S.A. DE C.V.</w:t>
            </w:r>
          </w:p>
        </w:tc>
      </w:tr>
      <w:tr>
        <w:trPr>
          <w:trHeight w:val="72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C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C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179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C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C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AMS960408FY8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C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AMERICAN MANUFACTURING SUPPORT DE MEXICO,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C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C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3510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C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C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AHY9601017X4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C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ANDRITZ HYDRO,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C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D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570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D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D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AQW080710MP1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D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AQW,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D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D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D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D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AAG8107095M1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D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ARGO ARTES GRAFICAS, S.A.</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D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D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D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D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ABA6105094W6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D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ARTICULOS DE BAKELITA ,S.A.</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D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D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258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E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E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AVA9007167A8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E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ASIENTOS VEHICULARES ASTRON,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E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E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E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E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AEM691105EI9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E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AUTO-ELECTRICOS DE MEXICO, S A P I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E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E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497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E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E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AIN831004NI1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E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AVANTE INGENIEROS,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E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E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E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F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AHM151015QV9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F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AVOIR HYLIFE MEXICO,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F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F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272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F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F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BPL061007EA0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F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B PLUS,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F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F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F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F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BIS110304QD6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F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BAO INGENIERIA Y SERVICIOS,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F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F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549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F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9F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BCI070423LD6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0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BASIC COMERCIO INTERNACIONAL,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0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0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0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0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BAM1303147GA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0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BORDERS APPAREL MANUFACTURING, S.A. DE C.V.</w:t>
            </w:r>
          </w:p>
        </w:tc>
      </w:tr>
    </w:tbl>
    <w:p w:rsidR="00000000" w:rsidDel="00000000" w:rsidP="00000000" w:rsidRDefault="00000000" w:rsidRPr="00000000" w14:paraId="00000A06">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34"/>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0"/>
        <w:gridCol w:w="975"/>
        <w:gridCol w:w="825"/>
        <w:gridCol w:w="1725"/>
        <w:gridCol w:w="4305"/>
        <w:tblGridChange w:id="0">
          <w:tblGrid>
            <w:gridCol w:w="960"/>
            <w:gridCol w:w="975"/>
            <w:gridCol w:w="825"/>
            <w:gridCol w:w="1725"/>
            <w:gridCol w:w="4305"/>
          </w:tblGrid>
        </w:tblGridChange>
      </w:tblGrid>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0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0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0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0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BSJ150925EQ2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0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BOTAS SAN JOSE,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0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0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328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0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0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BME9910121F9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1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BRIGHTSTAR DE MEXICO,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1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1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633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1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1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CPR0008233W6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1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CAIMAN PRODUCTS,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1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1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589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1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1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CRE7712179M5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1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CARETAS REV,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1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1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431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1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1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CDM760124C85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1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CASA DIAZ DE MAQUINAS DE COSER,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2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2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2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2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CPA061122HDA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2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CASA PARTIDA, S.A. DE C.V.</w:t>
            </w:r>
          </w:p>
        </w:tc>
      </w:tr>
      <w:tr>
        <w:trPr>
          <w:trHeight w:val="72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2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2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2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2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HFP090511EU6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2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CHALLENGER FABRICATION AND DISTRIBUTION DE MEXICO,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2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2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2733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2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2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CTU830715D15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2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CHOCOLATES TURIN,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2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3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3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3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CMA9101047Z6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3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COMERCIALIZADORA M.A.R.C.A.,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3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3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2947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3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3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HTO830620G40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3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COMPAÑIA HULERA TORNEL,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3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3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379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3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3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CAN951107A33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3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CONFECCIONES ANY,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3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3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2634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4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4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CBO841215B35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4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CONGELADORA BONFIL, S.P.R. DE R.L.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4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4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609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4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4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CTD130305HF6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4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CONSOLIDATED TRIM DISTRIBUTION,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4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4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390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4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4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CDT1301285V4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4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COSTURA Y DISEÑO TEXTIL,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4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4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5244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4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5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CLO910719CR5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5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CRISTAL LAMINADO O TEMPLADO,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5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5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2754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5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5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DIF8711272T2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5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DESARROLLO INDUSTRIAL FITEC, S.A. DE C.V.</w:t>
            </w:r>
          </w:p>
        </w:tc>
      </w:tr>
      <w:tr>
        <w:trPr>
          <w:trHeight w:val="680"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5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5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268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5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5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DGI0705142Q6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5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DETROIT GLOBAL INDUSTRIES DE MEXICO,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5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5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233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5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5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DSE1102157R5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6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DEUTSCH SERVICIOS, S.A. DE C.V.</w:t>
            </w:r>
          </w:p>
        </w:tc>
      </w:tr>
    </w:tbl>
    <w:p w:rsidR="00000000" w:rsidDel="00000000" w:rsidP="00000000" w:rsidRDefault="00000000" w:rsidRPr="00000000" w14:paraId="00000A61">
      <w:pPr>
        <w:shd w:fill="ffffff" w:val="clear"/>
        <w:spacing w:after="200" w:lineRule="auto"/>
        <w:jc w:val="both"/>
        <w:rPr>
          <w:color w:val="2f2f2f"/>
          <w:sz w:val="18"/>
          <w:szCs w:val="18"/>
        </w:rPr>
      </w:pPr>
      <w:r w:rsidDel="00000000" w:rsidR="00000000" w:rsidRPr="00000000">
        <w:rPr>
          <w:rtl w:val="0"/>
        </w:rPr>
      </w:r>
    </w:p>
    <w:tbl>
      <w:tblPr>
        <w:tblStyle w:val="Table35"/>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975"/>
        <w:gridCol w:w="825"/>
        <w:gridCol w:w="1725"/>
        <w:gridCol w:w="4290"/>
        <w:tblGridChange w:id="0">
          <w:tblGrid>
            <w:gridCol w:w="975"/>
            <w:gridCol w:w="975"/>
            <w:gridCol w:w="825"/>
            <w:gridCol w:w="1725"/>
            <w:gridCol w:w="4290"/>
          </w:tblGrid>
        </w:tblGridChange>
      </w:tblGrid>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6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6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4324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6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6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DME9205114Y6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6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DISE&amp;OS Y MERCADOTECNIA, S.A. DE C.V.</w:t>
            </w:r>
          </w:p>
        </w:tc>
      </w:tr>
    </w:tbl>
    <w:p w:rsidR="00000000" w:rsidDel="00000000" w:rsidP="00000000" w:rsidRDefault="00000000" w:rsidRPr="00000000" w14:paraId="00000A67">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36"/>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975"/>
        <w:gridCol w:w="825"/>
        <w:gridCol w:w="1725"/>
        <w:gridCol w:w="4290"/>
        <w:tblGridChange w:id="0">
          <w:tblGrid>
            <w:gridCol w:w="975"/>
            <w:gridCol w:w="975"/>
            <w:gridCol w:w="825"/>
            <w:gridCol w:w="1725"/>
            <w:gridCol w:w="4290"/>
          </w:tblGrid>
        </w:tblGridChange>
      </w:tblGrid>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6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6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351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6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6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DMG150910UJ9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6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DUX MG, S.A. DE C.V.</w:t>
            </w:r>
          </w:p>
        </w:tc>
      </w:tr>
      <w:tr>
        <w:trPr>
          <w:trHeight w:val="72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6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6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769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6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7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EAS900516EG2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7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EMPACADORA DE AGUACATES SAN LORENZO,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7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7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858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7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7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ENT710608TP2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7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ENTRETEX,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7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7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2794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7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7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EIN010820478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7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ERISCO INDUSTRIES,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7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7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2832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7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7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ETR870107JC5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8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ESPECIALIDADES TROQUELADAS,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8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8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852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8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8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EMO991103GJ3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8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ESTAMPADOS MONTERREY,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8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8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8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8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EMT060404DD9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8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ESTUDIOS MEXICANOS TELEMUNDO,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8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8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2833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8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8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EUZ820329455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8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EUZKOLA,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9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9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846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9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9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EME9510281H5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9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EXPORTALIZAS MEXICANAS,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9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9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478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9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9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FTT9408239S3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9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FABRICA DE TEQUILA TLAQUEPAQUE,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9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9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9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9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FAT130524545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9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FABRICACION DE ALIMENTOS TENERIFE,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9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A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324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A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A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FSI070222MW8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A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FCD SERVICIOS INDUSTRIALES,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A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A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922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A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A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FER660512JT7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A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FERMIC,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A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A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951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A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A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FME911216IR8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A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FETASA MEXICALI,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A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A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588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B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B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FMA810918PT8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B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FRESADOS Y MAQUINADOS,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B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B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325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B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B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FFT050107EY8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B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FRUTAS FINAS DE TANCITARO, S.A. DE C.V.</w:t>
            </w:r>
          </w:p>
        </w:tc>
      </w:tr>
      <w:tr>
        <w:trPr>
          <w:trHeight w:val="72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B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B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5982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B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B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FEE9912073R1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B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FRUTAS Y ESPECIALIDADES DE EXPORTACION,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B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B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5824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B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C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FME910108VBA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C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FRUVEMEX MEXICALI,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C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C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140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C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C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FMA1603188C3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C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FUNAI MANUFACTURING,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C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C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2879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C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C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FYN010206SR0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C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FYNOTEJ,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C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C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5831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C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C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GSI9909271Q0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D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GANADERA SAN IGNACIO, S.P.R. DE R.L.</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D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D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1089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D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D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GPL000112D80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D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GLEZCO PLASTICOS,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D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D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321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D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D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GVI960426MW5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D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GRAFICA VILLALBA,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D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D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280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D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D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GIP100707T17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D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GRUPO DE INYECCIONES PM DE MEXICO, S.A. DE C.V.</w:t>
            </w:r>
          </w:p>
        </w:tc>
      </w:tr>
    </w:tbl>
    <w:p w:rsidR="00000000" w:rsidDel="00000000" w:rsidP="00000000" w:rsidRDefault="00000000" w:rsidRPr="00000000" w14:paraId="00000AE0">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37"/>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975"/>
        <w:gridCol w:w="825"/>
        <w:gridCol w:w="1725"/>
        <w:gridCol w:w="4290"/>
        <w:tblGridChange w:id="0">
          <w:tblGrid>
            <w:gridCol w:w="975"/>
            <w:gridCol w:w="975"/>
            <w:gridCol w:w="825"/>
            <w:gridCol w:w="1725"/>
            <w:gridCol w:w="4290"/>
          </w:tblGrid>
        </w:tblGridChange>
      </w:tblGrid>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E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E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E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E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GMG930630E62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E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GRUPO MGA,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E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E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357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E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E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GRM9707102A8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E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GRUPO ROMATEX DE MEXICO,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E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E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E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E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HII030428SN1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E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HALF INTERNACIONAL DE INOXIDABLES,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F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F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1123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F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F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HAY930521GQ1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F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HILOS AGRICOLAS DE YUCATAN,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F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F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167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F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F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HCA0603278V2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F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HORTICOLA CAMARILLOS,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F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F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396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F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F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AHM1106235Q3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F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HYUNNAM MEXICO,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AF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0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2957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0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0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IBC9806188LA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0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IGP BGD,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0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0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3861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0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0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ITM890905FVA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0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IMPERIAL TOY DE MEXICO, S.A. DE C.V.</w:t>
            </w:r>
          </w:p>
        </w:tc>
      </w:tr>
      <w:tr>
        <w:trPr>
          <w:trHeight w:val="72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0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0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251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0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0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IOS010313EG7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0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IMPRESORES EN OFFSET Y SERIGRAFIA, SC DE RL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0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0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356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1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1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IGR110202DF6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1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INCOSERV GROUP,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1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1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5503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1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1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IMA940127LP9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1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INDUSTRIA MEXICANA DEL ALUMINIO,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1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1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1269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1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1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IMI700818PVA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1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INDUSTRIA MICROMECANICA,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1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1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1228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1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2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IGC7305123V3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2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INDUSTRIAL GANADERA DE CABORCA,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2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2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1212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2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2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IDU870610IT8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2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INDUSTRIAS DURO,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2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2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460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2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2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IFI1009145E8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2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INDUSTRIAS FIVAX, S. A. P. I. DE C.V.</w:t>
            </w:r>
          </w:p>
        </w:tc>
      </w:tr>
    </w:tbl>
    <w:p w:rsidR="00000000" w:rsidDel="00000000" w:rsidP="00000000" w:rsidRDefault="00000000" w:rsidRPr="00000000" w14:paraId="00000B2C">
      <w:pPr>
        <w:shd w:fill="ffffff" w:val="clear"/>
        <w:spacing w:after="200" w:lineRule="auto"/>
        <w:jc w:val="both"/>
        <w:rPr>
          <w:color w:val="2f2f2f"/>
          <w:sz w:val="18"/>
          <w:szCs w:val="18"/>
        </w:rPr>
      </w:pPr>
      <w:r w:rsidDel="00000000" w:rsidR="00000000" w:rsidRPr="00000000">
        <w:rPr>
          <w:rtl w:val="0"/>
        </w:rPr>
      </w:r>
    </w:p>
    <w:tbl>
      <w:tblPr>
        <w:tblStyle w:val="Table38"/>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990"/>
        <w:gridCol w:w="825"/>
        <w:gridCol w:w="1725"/>
        <w:gridCol w:w="4275"/>
        <w:tblGridChange w:id="0">
          <w:tblGrid>
            <w:gridCol w:w="975"/>
            <w:gridCol w:w="990"/>
            <w:gridCol w:w="825"/>
            <w:gridCol w:w="1725"/>
            <w:gridCol w:w="4275"/>
          </w:tblGrid>
        </w:tblGridChange>
      </w:tblGrid>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2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2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1240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2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3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IIM850910IM2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3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INDUSTRIAS IRVIN DE MEXICO, S.A. DE C.V.</w:t>
            </w:r>
          </w:p>
        </w:tc>
      </w:tr>
    </w:tbl>
    <w:p w:rsidR="00000000" w:rsidDel="00000000" w:rsidP="00000000" w:rsidRDefault="00000000" w:rsidRPr="00000000" w14:paraId="00000B32">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39"/>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0"/>
        <w:gridCol w:w="975"/>
        <w:gridCol w:w="825"/>
        <w:gridCol w:w="1725"/>
        <w:gridCol w:w="4305"/>
        <w:tblGridChange w:id="0">
          <w:tblGrid>
            <w:gridCol w:w="960"/>
            <w:gridCol w:w="975"/>
            <w:gridCol w:w="825"/>
            <w:gridCol w:w="1725"/>
            <w:gridCol w:w="4305"/>
          </w:tblGrid>
        </w:tblGridChange>
      </w:tblGrid>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3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3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196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3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3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IIS8411126U2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3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INDUSTRIAS ISLAS,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3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3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2970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3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3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IJB660420PN0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3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INDUSTRIAS JOBAR, S.A. DE C.V.</w:t>
            </w:r>
          </w:p>
        </w:tc>
      </w:tr>
      <w:tr>
        <w:trPr>
          <w:trHeight w:val="72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3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3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1282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3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4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IMT930611H79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4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INDUSTRIAS MANUFACTURERAS DE TAMAULIPAS,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4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4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4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4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IPA860317PK3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4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INDUSTRIAS PRO ACERO MONTERREY, S.A. DE C.V.</w:t>
            </w:r>
          </w:p>
        </w:tc>
      </w:tr>
      <w:tr>
        <w:trPr>
          <w:trHeight w:val="72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4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4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4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4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IFR120309TGA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4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INTEGRATED FABRIC RESOURCE DE MEXICO,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4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4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188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4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4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ISS081027SA7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5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INTELLIGENT SOURCING SOLUTIONS,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5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5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5504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5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5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IMP880719C92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5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INTERNACIONAL DE METALES PRECIOSOS,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5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5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1579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5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5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IGP950815BJ1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5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INTERNATIONAL GREENHOUSE PRODUCE,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5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5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1189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5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5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IBD050207LY5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5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INVERNADEROS BONANZA 2001,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6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6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4451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6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6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JME041123LQ1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6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JN METALES,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6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6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239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6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6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KAM150921SN8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6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KATHREIN AUTOMOTIVE MEXICO,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6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6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362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6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6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KEN781121V5A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6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KENTEK,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6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7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296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7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7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KYE120507J27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7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KH YELLOW,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7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7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7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7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KPE071205K66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7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KIMEX PET,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7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7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3051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7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7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LAS060614B80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7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LASERMASTERS,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7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7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8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8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LME140801KM8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8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LUXOFT MEXICO,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8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8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126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8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8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MSC150727H86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8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M&amp;L SUPPLY CHAIN,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8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8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523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8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8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MJR1202135D2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8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MANUFACTURAS JR,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8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8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5080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8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9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MAY0111237B7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9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MAQUILADORA ARTESANAL YUCATECA,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9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9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9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9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MHY990830S26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9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MAQUILADOS HYPLASA,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9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9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1586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9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9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MLA7912244R7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9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MAQUINARIA Y LAMINADOS,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9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9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466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9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9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MIN081211P50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A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MARZUQ INDUSTRIAL, S.A. DE C.V.</w:t>
            </w:r>
          </w:p>
        </w:tc>
      </w:tr>
    </w:tbl>
    <w:p w:rsidR="00000000" w:rsidDel="00000000" w:rsidP="00000000" w:rsidRDefault="00000000" w:rsidRPr="00000000" w14:paraId="00000BA1">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40"/>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0"/>
        <w:gridCol w:w="975"/>
        <w:gridCol w:w="825"/>
        <w:gridCol w:w="1740"/>
        <w:gridCol w:w="4290"/>
        <w:tblGridChange w:id="0">
          <w:tblGrid>
            <w:gridCol w:w="960"/>
            <w:gridCol w:w="975"/>
            <w:gridCol w:w="825"/>
            <w:gridCol w:w="1740"/>
            <w:gridCol w:w="4290"/>
          </w:tblGrid>
        </w:tblGridChange>
      </w:tblGrid>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A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A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474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A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A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MAF140424DJ4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A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MATCH ANALYSIS FUTBOL MEXICO,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A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A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1595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A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A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MMA960111D65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A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MAVID MAQUILADORA,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A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A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1638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A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A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MOR981104LG4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B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MAZAZUL ORGANICS,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B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B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3143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B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B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MMI990525NI0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B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METAL MANUFACTURING INDUSTRIES,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B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B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1545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B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B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MET811126CL4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B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METALMEC,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B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B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180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B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B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MMS120815CW8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B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MEXICO MURATA SPRING CORPORATION,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C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C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162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C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C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MVE071128JG4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C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MIRALAR VEGETALES,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C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C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3152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C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C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MOB851017K86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C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MOBILIARIO,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C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C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3165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C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C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MPL860303EY4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C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MOLDEADOS PLASTICOS, S.A. DE C.V.</w:t>
            </w:r>
          </w:p>
        </w:tc>
      </w:tr>
      <w:tr>
        <w:trPr>
          <w:trHeight w:val="66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C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D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2230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D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D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TAM980420G93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D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MUELLER TECHNOPLASTICS DE MEXICO,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D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D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3192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D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D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NAC940719QA3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D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NACIONAL DE ACERO,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D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D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D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D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OSU160513VB7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D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OEM SUPPLY,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D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D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1777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E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E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OMS991020E55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E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OMNI MANUFACTURING SERVICES,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E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E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533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E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E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PGM130227R59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E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PACIFIC GENESIS DE MEXICO,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E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E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674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E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E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PPR110922GC9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E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PDR PLASTICOS DE RECICLAJE,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E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E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4557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E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F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PDI940322EIA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F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PRECISE DENTAL INTERNACIONAL,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F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F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1827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F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F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PEA840522RJA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F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PRODUCTOS ELECTRICOS APLICADOS,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F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F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3248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F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F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PFM710504GT5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F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PRYM INOVAN MEXICO, S.A. DE C.V.</w:t>
            </w:r>
          </w:p>
        </w:tc>
      </w:tr>
    </w:tbl>
    <w:p w:rsidR="00000000" w:rsidDel="00000000" w:rsidP="00000000" w:rsidRDefault="00000000" w:rsidRPr="00000000" w14:paraId="00000BFC">
      <w:pPr>
        <w:shd w:fill="ffffff" w:val="clear"/>
        <w:spacing w:after="200" w:lineRule="auto"/>
        <w:jc w:val="both"/>
        <w:rPr>
          <w:color w:val="2f2f2f"/>
          <w:sz w:val="18"/>
          <w:szCs w:val="18"/>
        </w:rPr>
      </w:pPr>
      <w:r w:rsidDel="00000000" w:rsidR="00000000" w:rsidRPr="00000000">
        <w:rPr>
          <w:rtl w:val="0"/>
        </w:rPr>
      </w:r>
    </w:p>
    <w:tbl>
      <w:tblPr>
        <w:tblStyle w:val="Table41"/>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990"/>
        <w:gridCol w:w="825"/>
        <w:gridCol w:w="1725"/>
        <w:gridCol w:w="4275"/>
        <w:tblGridChange w:id="0">
          <w:tblGrid>
            <w:gridCol w:w="975"/>
            <w:gridCol w:w="990"/>
            <w:gridCol w:w="825"/>
            <w:gridCol w:w="1725"/>
            <w:gridCol w:w="4275"/>
          </w:tblGrid>
        </w:tblGridChange>
      </w:tblGrid>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F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F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1995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BF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0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RAF0111132U5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0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RAFYPAK, S.A. DE C.V.</w:t>
            </w:r>
          </w:p>
        </w:tc>
      </w:tr>
    </w:tbl>
    <w:p w:rsidR="00000000" w:rsidDel="00000000" w:rsidP="00000000" w:rsidRDefault="00000000" w:rsidRPr="00000000" w14:paraId="00000C02">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42"/>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0"/>
        <w:gridCol w:w="975"/>
        <w:gridCol w:w="825"/>
        <w:gridCol w:w="1725"/>
        <w:gridCol w:w="4305"/>
        <w:tblGridChange w:id="0">
          <w:tblGrid>
            <w:gridCol w:w="960"/>
            <w:gridCol w:w="975"/>
            <w:gridCol w:w="825"/>
            <w:gridCol w:w="1725"/>
            <w:gridCol w:w="4305"/>
          </w:tblGrid>
        </w:tblGridChange>
      </w:tblGrid>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0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0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4607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0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0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RMA8608118K8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0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RECICLADORA DE MATAMOROS,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0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0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0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0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RSG171005UC2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0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RECICLADORA SR GLOBAL,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0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0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246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0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1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REC160726D45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1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REINVENT ECOLOGY,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1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1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3316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1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1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RCA940729470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1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RYDER CAPITAL,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1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1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248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1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1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SWH05113085A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1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SAHUAYO WEST HATS, S.A. DE C.V.</w:t>
            </w:r>
          </w:p>
        </w:tc>
      </w:tr>
      <w:tr>
        <w:trPr>
          <w:trHeight w:val="72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1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1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339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1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1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SMS070109SG6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2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SERVICIOS DE MANUFACTURA SUBCONTRATADA, S.A. DE C.V.</w:t>
            </w:r>
          </w:p>
        </w:tc>
      </w:tr>
      <w:tr>
        <w:trPr>
          <w:trHeight w:val="72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2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2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5399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2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2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SIR9605176I9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2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SERVICIOS INTEGRALES REFRACTARIOS Y SIDERURGICOS,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2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2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2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2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SMR0611234M6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2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SERVICIOS MRGP,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2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2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159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2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2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SRF0502071I2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2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SERVICIOS Y RECICLAJE DE FIERRO,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3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3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616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3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3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SNS121128KF9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3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SHELF COMPANY NO. 79,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3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3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3349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3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3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SAC941007K92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39">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SIGMA ALIMENTOS CONGELADOS,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3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3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300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3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3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SFL120116GM8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3E">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SINO FABRICACION Y LOGISTICA,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3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4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603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4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4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SME000907H25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43">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SOLARA DE MEXICO,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4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4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326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4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4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SIS061005UY7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48">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SOLUCION E IMPORTACION SONOYTA,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4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4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4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4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SUA940124P2A</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4D">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SUACERO,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4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4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5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5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SME070430RS4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52">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SUMITRONICS DE MEXICO,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5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5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490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5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5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TME0810095B7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57">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TAEHWA MEXICO,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5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5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4164</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5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5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TME940603DE1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5C">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TAKATA DE MEXICO,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5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5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5169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5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6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TEC9611237X7</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61">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TECNOBRICK,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6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6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5561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6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65">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TOM970103A40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66">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TEXAS ORGANICS DE MEXICO,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6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6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3811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6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6A">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TME950302B63</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6B">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TIB CHEMICALS,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6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6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2241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6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2006</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6F">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TCN030528B18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70">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TORNEADOS CNC,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7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7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270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7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74">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TTA0703147L1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75">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TRAILERS Y TANQUES DE ALUMINIO, S.A. DE C.V.</w:t>
            </w:r>
          </w:p>
        </w:tc>
      </w:tr>
      <w:tr>
        <w:trPr>
          <w:trHeight w:val="72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76">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77">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290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78">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79">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TEM161124H29</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7A">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TRANSFORMACION ECOLOGISTICO DE MEXICO,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7B">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7C">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532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7D">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2011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7E">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TLA030218440</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7F">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TRAVERTINOS LAGUNA, S.A. DE C.V.</w:t>
            </w:r>
          </w:p>
        </w:tc>
      </w:tr>
      <w:tr>
        <w:trPr>
          <w:trHeight w:val="515" w:hRule="atLeast"/>
        </w:trPr>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80">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IM</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81">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742</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82">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2008</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83">
            <w:pPr>
              <w:shd w:fill="ffffff" w:val="clear"/>
              <w:spacing w:after="40" w:before="40" w:lineRule="auto"/>
              <w:ind w:left="80" w:firstLine="0"/>
              <w:jc w:val="center"/>
              <w:rPr>
                <w:color w:val="2f2f2f"/>
                <w:sz w:val="16"/>
                <w:szCs w:val="16"/>
              </w:rPr>
            </w:pPr>
            <w:r w:rsidDel="00000000" w:rsidR="00000000" w:rsidRPr="00000000">
              <w:rPr>
                <w:color w:val="2f2f2f"/>
                <w:sz w:val="16"/>
                <w:szCs w:val="16"/>
                <w:rtl w:val="0"/>
              </w:rPr>
              <w:t xml:space="preserve">TZX070831I21</w:t>
            </w:r>
          </w:p>
        </w:tc>
        <w:tc>
          <w:tcPr>
            <w:tcBorders>
              <w:top w:color="000000" w:space="0" w:sz="4" w:val="single"/>
              <w:left w:color="000000" w:space="0" w:sz="4" w:val="single"/>
              <w:bottom w:color="000000" w:space="0" w:sz="4" w:val="single"/>
              <w:right w:color="000000" w:space="0" w:sz="4" w:val="single"/>
            </w:tcBorders>
            <w:tcMar>
              <w:top w:w="100.0" w:type="dxa"/>
              <w:left w:w="80.0" w:type="dxa"/>
              <w:bottom w:w="100.0" w:type="dxa"/>
              <w:right w:w="80.0" w:type="dxa"/>
            </w:tcMar>
            <w:vAlign w:val="top"/>
          </w:tcPr>
          <w:p w:rsidR="00000000" w:rsidDel="00000000" w:rsidP="00000000" w:rsidRDefault="00000000" w:rsidRPr="00000000" w14:paraId="00000C84">
            <w:pPr>
              <w:shd w:fill="ffffff" w:val="clear"/>
              <w:spacing w:after="40" w:before="40" w:lineRule="auto"/>
              <w:ind w:left="80" w:firstLine="0"/>
              <w:jc w:val="both"/>
              <w:rPr>
                <w:color w:val="2f2f2f"/>
                <w:sz w:val="16"/>
                <w:szCs w:val="16"/>
              </w:rPr>
            </w:pPr>
            <w:r w:rsidDel="00000000" w:rsidR="00000000" w:rsidRPr="00000000">
              <w:rPr>
                <w:color w:val="2f2f2f"/>
                <w:sz w:val="16"/>
                <w:szCs w:val="16"/>
                <w:rtl w:val="0"/>
              </w:rPr>
              <w:t xml:space="preserve">TZ3, S.A. DE C.V.</w:t>
            </w:r>
          </w:p>
        </w:tc>
      </w:tr>
    </w:tbl>
    <w:p w:rsidR="00000000" w:rsidDel="00000000" w:rsidP="00000000" w:rsidRDefault="00000000" w:rsidRPr="00000000" w14:paraId="00000C8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C8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Segundo.-</w:t>
      </w:r>
      <w:r w:rsidDel="00000000" w:rsidR="00000000" w:rsidRPr="00000000">
        <w:rPr>
          <w:color w:val="2f2f2f"/>
          <w:sz w:val="18"/>
          <w:szCs w:val="18"/>
          <w:rtl w:val="0"/>
        </w:rPr>
        <w:t xml:space="preserve"> Las empresas citadas en el punto Primero del presente Aviso tendrán hasta el último día hábil del mes de agosto de 2020, para:</w:t>
      </w:r>
    </w:p>
    <w:p w:rsidR="00000000" w:rsidDel="00000000" w:rsidP="00000000" w:rsidRDefault="00000000" w:rsidRPr="00000000" w14:paraId="00000C8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Cumplir con los requisitos a que se refiere el artículo 11 fracción III inciso c) del Decreto IMMEX, y/o</w:t>
      </w:r>
    </w:p>
    <w:p w:rsidR="00000000" w:rsidDel="00000000" w:rsidP="00000000" w:rsidRDefault="00000000" w:rsidRPr="00000000" w14:paraId="00000C8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Presentar el reporte anual del total de las ventas y de las exportaciones resultantes del ejercicio fiscal 2019, de conformidad con el artículo 25 del Decreto IMMEX.</w:t>
      </w:r>
    </w:p>
    <w:p w:rsidR="00000000" w:rsidDel="00000000" w:rsidP="00000000" w:rsidRDefault="00000000" w:rsidRPr="00000000" w14:paraId="00000C8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Tercero.-</w:t>
      </w:r>
      <w:r w:rsidDel="00000000" w:rsidR="00000000" w:rsidRPr="00000000">
        <w:rPr>
          <w:color w:val="2f2f2f"/>
          <w:sz w:val="18"/>
          <w:szCs w:val="18"/>
          <w:rtl w:val="0"/>
        </w:rPr>
        <w:t xml:space="preserve"> La Secretaría de Economía dejará sin efectos la suspensión de los Programas IMMEX a que se refiere el presente Aviso, a más tardar dos días hábiles después de que la empresa cumpla con los requisitos a que se refiere el artículo 11, fracción III, inciso c) del Decreto IMMEX y/o los titulares de dichos programas presenten el reporte anual correspondiente al ejercicio fiscal 2019, siempre y cuando las obligaciones se cumplan a más tardar el último día hábil del mes de agosto de 2020.</w:t>
      </w:r>
    </w:p>
    <w:p w:rsidR="00000000" w:rsidDel="00000000" w:rsidP="00000000" w:rsidRDefault="00000000" w:rsidRPr="00000000" w14:paraId="00000C8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Programas IMMEX de las empresas que no subsanen tales omisiones quedarán cancelados definitivamente, de conformidad con el segundo párrafo del artículo 25 del Decreto IMMEX, a partir del 1 de septiembre de 2020.</w:t>
      </w:r>
    </w:p>
    <w:p w:rsidR="00000000" w:rsidDel="00000000" w:rsidP="00000000" w:rsidRDefault="00000000" w:rsidRPr="00000000" w14:paraId="00000C8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Ciudad de México, a 1 de junio de 2020.- El Director General de Facilitación Comercial y de Comercio Exterior, </w:t>
      </w:r>
      <w:r w:rsidDel="00000000" w:rsidR="00000000" w:rsidRPr="00000000">
        <w:rPr>
          <w:b w:val="1"/>
          <w:color w:val="2f2f2f"/>
          <w:sz w:val="18"/>
          <w:szCs w:val="18"/>
          <w:rtl w:val="0"/>
        </w:rPr>
        <w:t xml:space="preserve">Juan Díaz Mazadiego</w:t>
      </w:r>
      <w:r w:rsidDel="00000000" w:rsidR="00000000" w:rsidRPr="00000000">
        <w:rPr>
          <w:color w:val="2f2f2f"/>
          <w:sz w:val="18"/>
          <w:szCs w:val="18"/>
          <w:rtl w:val="0"/>
        </w:rPr>
        <w:t xml:space="preserve">.- Rúbrica.</w:t>
      </w:r>
    </w:p>
    <w:p w:rsidR="00000000" w:rsidDel="00000000" w:rsidP="00000000" w:rsidRDefault="00000000" w:rsidRPr="00000000" w14:paraId="00000C8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C8D">
      <w:pPr>
        <w:shd w:fill="ffffff" w:val="clear"/>
        <w:spacing w:after="200" w:lineRule="auto"/>
        <w:jc w:val="both"/>
        <w:rPr>
          <w:color w:val="2f2f2f"/>
          <w:sz w:val="18"/>
          <w:szCs w:val="18"/>
        </w:rPr>
      </w:pPr>
      <w:r w:rsidDel="00000000" w:rsidR="00000000" w:rsidRPr="00000000">
        <w:rPr>
          <w:rtl w:val="0"/>
        </w:rPr>
      </w:r>
    </w:p>
    <w:p w:rsidR="00000000" w:rsidDel="00000000" w:rsidP="00000000" w:rsidRDefault="00000000" w:rsidRPr="00000000" w14:paraId="00000C8E">
      <w:pPr>
        <w:shd w:fill="ffffff" w:val="clear"/>
        <w:spacing w:after="200" w:lineRule="auto"/>
        <w:jc w:val="both"/>
        <w:rPr>
          <w:rFonts w:ascii="Verdana" w:cs="Verdana" w:eastAsia="Verdana" w:hAnsi="Verdana"/>
          <w:color w:val="0000ff"/>
          <w:sz w:val="24"/>
          <w:szCs w:val="24"/>
        </w:rPr>
      </w:pPr>
      <w:r w:rsidDel="00000000" w:rsidR="00000000" w:rsidRPr="00000000">
        <w:rPr>
          <w:rtl w:val="0"/>
        </w:rPr>
      </w:r>
    </w:p>
    <w:p w:rsidR="00000000" w:rsidDel="00000000" w:rsidP="00000000" w:rsidRDefault="00000000" w:rsidRPr="00000000" w14:paraId="00000C8F">
      <w:pPr>
        <w:shd w:fill="ffffff" w:val="clear"/>
        <w:spacing w:after="200" w:lineRule="auto"/>
        <w:jc w:val="both"/>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C90">
      <w:pPr>
        <w:shd w:fill="ffffff" w:val="clear"/>
        <w:spacing w:after="200" w:lineRule="auto"/>
        <w:jc w:val="both"/>
        <w:rPr>
          <w:rFonts w:ascii="Verdana" w:cs="Verdana" w:eastAsia="Verdana" w:hAnsi="Verdana"/>
          <w:b w:val="1"/>
          <w:color w:val="0000ff"/>
          <w:sz w:val="24"/>
          <w:szCs w:val="24"/>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9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